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964833" w14:textId="77777777" w:rsidR="00B05EBB" w:rsidRDefault="00B05EBB" w:rsidP="00B05EBB">
      <w:pPr>
        <w:tabs>
          <w:tab w:val="left" w:pos="7695"/>
        </w:tabs>
        <w:rPr>
          <w:rFonts w:ascii="Ebrima" w:hAnsi="Ebrima" w:cstheme="minorHAnsi"/>
          <w:b/>
          <w:color w:val="535D62"/>
          <w:sz w:val="22"/>
          <w:szCs w:val="18"/>
        </w:rPr>
      </w:pPr>
    </w:p>
    <w:p w14:paraId="0A5CC22B" w14:textId="77777777" w:rsidR="00B05EBB" w:rsidRPr="00B05EBB" w:rsidRDefault="00AE4159" w:rsidP="00561E5F">
      <w:pPr>
        <w:tabs>
          <w:tab w:val="left" w:pos="7695"/>
        </w:tabs>
        <w:jc w:val="center"/>
        <w:rPr>
          <w:rFonts w:ascii="Ebrima" w:hAnsi="Ebrima" w:cstheme="minorHAnsi"/>
          <w:b/>
          <w:color w:val="535D62"/>
          <w:sz w:val="22"/>
          <w:szCs w:val="18"/>
        </w:rPr>
      </w:pPr>
      <w:r>
        <w:rPr>
          <w:rFonts w:ascii="Ebrima" w:hAnsi="Ebrima" w:cstheme="minorHAnsi"/>
          <w:b/>
          <w:color w:val="535D62"/>
          <w:sz w:val="22"/>
          <w:szCs w:val="18"/>
        </w:rPr>
        <w:t xml:space="preserve">Auxiliaire de puériculture ou Agent petite enfance </w:t>
      </w:r>
      <w:r w:rsidR="006D2EDB">
        <w:rPr>
          <w:rFonts w:ascii="Ebrima" w:hAnsi="Ebrima" w:cstheme="minorHAnsi"/>
          <w:b/>
          <w:color w:val="535D62"/>
          <w:sz w:val="22"/>
          <w:szCs w:val="18"/>
        </w:rPr>
        <w:t>H /F</w:t>
      </w:r>
    </w:p>
    <w:p w14:paraId="3BDDFB96" w14:textId="7AF75C5E" w:rsidR="00BA1423" w:rsidRPr="00B05EBB" w:rsidRDefault="00B05EBB" w:rsidP="00BA1423">
      <w:pPr>
        <w:tabs>
          <w:tab w:val="left" w:pos="7695"/>
        </w:tabs>
        <w:jc w:val="center"/>
        <w:rPr>
          <w:rFonts w:ascii="Ebrima" w:hAnsi="Ebrima" w:cstheme="minorHAnsi"/>
          <w:color w:val="535D62"/>
          <w:sz w:val="18"/>
          <w:szCs w:val="18"/>
        </w:rPr>
      </w:pPr>
      <w:r w:rsidRPr="00B05EBB">
        <w:rPr>
          <w:rFonts w:ascii="Ebrima" w:hAnsi="Ebrima" w:cstheme="minorHAnsi"/>
          <w:color w:val="535D62"/>
          <w:sz w:val="18"/>
          <w:szCs w:val="18"/>
        </w:rPr>
        <w:t>CATEGORIE B ou C</w:t>
      </w:r>
    </w:p>
    <w:p w14:paraId="4958B1BE" w14:textId="240C100C" w:rsidR="00B05EBB" w:rsidRDefault="00584F4F" w:rsidP="00BA1423">
      <w:pPr>
        <w:tabs>
          <w:tab w:val="left" w:pos="7695"/>
        </w:tabs>
        <w:jc w:val="center"/>
        <w:rPr>
          <w:rFonts w:ascii="Ebrima" w:hAnsi="Ebrima" w:cstheme="minorHAnsi"/>
          <w:color w:val="535D62"/>
          <w:sz w:val="18"/>
          <w:szCs w:val="18"/>
        </w:rPr>
      </w:pPr>
      <w:r>
        <w:rPr>
          <w:rFonts w:ascii="Ebrima" w:hAnsi="Ebrima" w:cstheme="minorHAnsi"/>
          <w:color w:val="535D62"/>
          <w:sz w:val="18"/>
          <w:szCs w:val="18"/>
        </w:rPr>
        <w:t>Filière :</w:t>
      </w:r>
      <w:r w:rsidR="00AE4159">
        <w:rPr>
          <w:rFonts w:ascii="Ebrima" w:hAnsi="Ebrima" w:cstheme="minorHAnsi"/>
          <w:color w:val="535D62"/>
          <w:sz w:val="18"/>
          <w:szCs w:val="18"/>
        </w:rPr>
        <w:t xml:space="preserve"> médico-sociale</w:t>
      </w:r>
    </w:p>
    <w:p w14:paraId="6AA7A70E" w14:textId="77777777" w:rsidR="00B05EBB" w:rsidRDefault="00B05EBB" w:rsidP="00B05EBB">
      <w:pPr>
        <w:tabs>
          <w:tab w:val="left" w:pos="7695"/>
        </w:tabs>
        <w:jc w:val="both"/>
      </w:pPr>
    </w:p>
    <w:p w14:paraId="3C7F4466" w14:textId="77777777" w:rsidR="00C7072E" w:rsidRDefault="00C7072E" w:rsidP="00C7072E">
      <w:pPr>
        <w:tabs>
          <w:tab w:val="left" w:pos="7695"/>
        </w:tabs>
        <w:jc w:val="both"/>
        <w:rPr>
          <w:rFonts w:ascii="Ebrima" w:hAnsi="Ebrima" w:cstheme="minorHAnsi"/>
          <w:color w:val="535D62"/>
          <w:sz w:val="18"/>
          <w:szCs w:val="18"/>
        </w:rPr>
      </w:pPr>
      <w:r w:rsidRPr="00B05EBB">
        <w:rPr>
          <w:rFonts w:ascii="Ebrima" w:hAnsi="Ebrima" w:cstheme="minorHAnsi"/>
          <w:color w:val="535D62"/>
          <w:sz w:val="18"/>
          <w:szCs w:val="18"/>
        </w:rPr>
        <w:t>Fortement engagée dans la transition écologique, Igny agit au quotidien pour améliorer son cadre de vie et conduit des projets dynamiques en matière d’évènements et d’équipements, au service des Ignissois</w:t>
      </w:r>
      <w:r>
        <w:rPr>
          <w:rFonts w:ascii="Ebrima" w:hAnsi="Ebrima" w:cstheme="minorHAnsi"/>
          <w:color w:val="535D62"/>
          <w:sz w:val="18"/>
          <w:szCs w:val="18"/>
        </w:rPr>
        <w:t>.</w:t>
      </w:r>
      <w:r w:rsidRPr="00B05EBB">
        <w:rPr>
          <w:rFonts w:ascii="Ebrima" w:hAnsi="Ebrima" w:cstheme="minorHAnsi"/>
          <w:color w:val="535D62"/>
          <w:sz w:val="18"/>
          <w:szCs w:val="18"/>
        </w:rPr>
        <w:t xml:space="preserve"> Ville résidentielle de 10.000 habitants, à 20 minu</w:t>
      </w:r>
      <w:r>
        <w:rPr>
          <w:rFonts w:ascii="Ebrima" w:hAnsi="Ebrima" w:cstheme="minorHAnsi"/>
          <w:color w:val="535D62"/>
          <w:sz w:val="18"/>
          <w:szCs w:val="18"/>
        </w:rPr>
        <w:t xml:space="preserve">tes de Paris, Igny </w:t>
      </w:r>
      <w:r w:rsidRPr="00593D09">
        <w:rPr>
          <w:rFonts w:ascii="Ebrima" w:hAnsi="Ebrima" w:cstheme="minorHAnsi"/>
          <w:color w:val="535D62"/>
          <w:sz w:val="18"/>
          <w:szCs w:val="18"/>
        </w:rPr>
        <w:t>est une commune à taille humaine et conviviale, au</w:t>
      </w:r>
      <w:r>
        <w:rPr>
          <w:rFonts w:ascii="Ebrima" w:hAnsi="Ebrima" w:cstheme="minorHAnsi"/>
          <w:color w:val="535D62"/>
          <w:sz w:val="18"/>
          <w:szCs w:val="18"/>
        </w:rPr>
        <w:t xml:space="preserve"> cœur de la vallée de la Bièvre, </w:t>
      </w:r>
      <w:r w:rsidRPr="00593D09">
        <w:rPr>
          <w:rFonts w:ascii="Ebrima" w:hAnsi="Ebrima" w:cstheme="minorHAnsi"/>
          <w:color w:val="535D62"/>
          <w:sz w:val="18"/>
          <w:szCs w:val="18"/>
        </w:rPr>
        <w:t>offrant un cadre de vie verdoyant et semi-rural.</w:t>
      </w:r>
      <w:r w:rsidRPr="00B05EBB">
        <w:rPr>
          <w:rFonts w:ascii="Ebrima" w:hAnsi="Ebrima" w:cstheme="minorHAnsi"/>
          <w:color w:val="535D62"/>
          <w:sz w:val="18"/>
          <w:szCs w:val="18"/>
        </w:rPr>
        <w:t xml:space="preserve"> </w:t>
      </w:r>
    </w:p>
    <w:p w14:paraId="45C1EFE6" w14:textId="77777777" w:rsidR="0005187B" w:rsidRDefault="0005187B" w:rsidP="00C7072E">
      <w:pPr>
        <w:tabs>
          <w:tab w:val="left" w:pos="7695"/>
        </w:tabs>
        <w:jc w:val="both"/>
        <w:rPr>
          <w:rFonts w:ascii="Ebrima" w:hAnsi="Ebrima" w:cstheme="minorHAnsi"/>
          <w:color w:val="535D62"/>
          <w:sz w:val="18"/>
          <w:szCs w:val="18"/>
        </w:rPr>
      </w:pPr>
    </w:p>
    <w:p w14:paraId="348E493A" w14:textId="1D19DF6D" w:rsidR="007B1235" w:rsidRPr="00BA1423" w:rsidRDefault="00BA1423" w:rsidP="00C7072E">
      <w:pPr>
        <w:jc w:val="both"/>
        <w:rPr>
          <w:rFonts w:ascii="Ebrima" w:hAnsi="Ebrima"/>
          <w:color w:val="595959" w:themeColor="text1" w:themeTint="A6"/>
          <w:sz w:val="18"/>
          <w:szCs w:val="18"/>
        </w:rPr>
      </w:pPr>
      <w:r>
        <w:rPr>
          <w:rFonts w:ascii="Ebrima" w:hAnsi="Ebrima"/>
          <w:color w:val="595959" w:themeColor="text1" w:themeTint="A6"/>
          <w:sz w:val="18"/>
          <w:szCs w:val="18"/>
        </w:rPr>
        <w:t>Au sein d’une crèche collective de 61 berceaux, v</w:t>
      </w:r>
      <w:r w:rsidR="007B1235" w:rsidRPr="007B1235">
        <w:rPr>
          <w:rFonts w:ascii="Ebrima" w:hAnsi="Ebrima"/>
          <w:color w:val="595959" w:themeColor="text1" w:themeTint="A6"/>
          <w:sz w:val="18"/>
          <w:szCs w:val="18"/>
        </w:rPr>
        <w:t xml:space="preserve">ous </w:t>
      </w:r>
      <w:r w:rsidR="00C7072E">
        <w:rPr>
          <w:rFonts w:ascii="Ebrima" w:hAnsi="Ebrima"/>
          <w:color w:val="595959" w:themeColor="text1" w:themeTint="A6"/>
          <w:sz w:val="18"/>
          <w:szCs w:val="18"/>
        </w:rPr>
        <w:t>ferez partie d’</w:t>
      </w:r>
      <w:r w:rsidR="007B1235" w:rsidRPr="007B1235">
        <w:rPr>
          <w:rFonts w:ascii="Ebrima" w:hAnsi="Ebrima"/>
          <w:color w:val="595959" w:themeColor="text1" w:themeTint="A6"/>
          <w:sz w:val="18"/>
          <w:szCs w:val="18"/>
        </w:rPr>
        <w:t>une équipe pluridisciplinaire dynamique et engagée, composée d’Éducatrices de Jeunes Enfants, d’une psychomotricienne, d’une psychologue, d’une infirmière, d’auxiliaires de puériculture, ainsi que d’agents Petite Enfance. Ensemble, ces professionnels mettent en œuvre un accompagnement bienveillant et de qualité, au service du développement et du bien-être des jeunes enfants.</w:t>
      </w:r>
    </w:p>
    <w:p w14:paraId="519C0412" w14:textId="77777777" w:rsidR="00B05EBB" w:rsidRPr="00561E5F" w:rsidRDefault="00B05EBB" w:rsidP="00B05EBB">
      <w:pPr>
        <w:tabs>
          <w:tab w:val="left" w:pos="7695"/>
        </w:tabs>
        <w:jc w:val="both"/>
        <w:rPr>
          <w:rFonts w:ascii="Ebrima" w:hAnsi="Ebrima" w:cstheme="minorHAnsi"/>
          <w:b/>
          <w:color w:val="535D62"/>
          <w:sz w:val="18"/>
          <w:szCs w:val="18"/>
        </w:rPr>
      </w:pPr>
    </w:p>
    <w:p w14:paraId="695503BF" w14:textId="77777777" w:rsidR="00B05EBB" w:rsidRPr="00561E5F" w:rsidRDefault="00561E5F" w:rsidP="00B05EBB">
      <w:pPr>
        <w:tabs>
          <w:tab w:val="left" w:pos="7695"/>
        </w:tabs>
        <w:jc w:val="both"/>
        <w:rPr>
          <w:rFonts w:ascii="Ebrima" w:hAnsi="Ebrima" w:cstheme="minorHAnsi"/>
          <w:b/>
          <w:color w:val="535D62"/>
          <w:sz w:val="18"/>
          <w:szCs w:val="18"/>
        </w:rPr>
      </w:pPr>
      <w:r w:rsidRPr="00561E5F">
        <w:rPr>
          <w:rFonts w:ascii="Ebrima" w:hAnsi="Ebrima" w:cstheme="minorHAnsi"/>
          <w:b/>
          <w:color w:val="FFC000" w:themeColor="accent4"/>
          <w:sz w:val="18"/>
          <w:szCs w:val="18"/>
        </w:rPr>
        <w:t>|</w:t>
      </w:r>
      <w:r w:rsidRPr="00561E5F">
        <w:rPr>
          <w:rFonts w:ascii="Ebrima" w:hAnsi="Ebrima" w:cstheme="minorHAnsi"/>
          <w:b/>
          <w:color w:val="535D62"/>
          <w:sz w:val="18"/>
          <w:szCs w:val="18"/>
        </w:rPr>
        <w:t xml:space="preserve"> </w:t>
      </w:r>
      <w:r w:rsidR="00B05EBB" w:rsidRPr="00561E5F">
        <w:rPr>
          <w:rFonts w:ascii="Ebrima" w:hAnsi="Ebrima" w:cstheme="minorHAnsi"/>
          <w:b/>
          <w:color w:val="535D62"/>
          <w:sz w:val="18"/>
          <w:szCs w:val="18"/>
        </w:rPr>
        <w:t>MISSIONS</w:t>
      </w:r>
    </w:p>
    <w:p w14:paraId="7D7DB516" w14:textId="77777777" w:rsidR="00B05EBB" w:rsidRDefault="00B05EBB" w:rsidP="00B05EBB">
      <w:pPr>
        <w:tabs>
          <w:tab w:val="left" w:pos="7695"/>
        </w:tabs>
        <w:jc w:val="both"/>
        <w:rPr>
          <w:rFonts w:ascii="Ebrima" w:hAnsi="Ebrima" w:cstheme="minorHAnsi"/>
          <w:b/>
          <w:color w:val="535D62"/>
          <w:sz w:val="18"/>
          <w:szCs w:val="18"/>
        </w:rPr>
      </w:pPr>
    </w:p>
    <w:p w14:paraId="5A99131D" w14:textId="7B207A1F" w:rsidR="007D1C30" w:rsidRPr="007B1235" w:rsidRDefault="007D1C30" w:rsidP="00BA1423">
      <w:pPr>
        <w:pStyle w:val="Paragraphedeliste"/>
        <w:numPr>
          <w:ilvl w:val="0"/>
          <w:numId w:val="5"/>
        </w:numPr>
        <w:tabs>
          <w:tab w:val="left" w:pos="7695"/>
        </w:tabs>
        <w:jc w:val="both"/>
        <w:rPr>
          <w:rFonts w:ascii="Ebrima" w:hAnsi="Ebrima" w:cstheme="minorHAnsi"/>
          <w:b/>
          <w:color w:val="595959" w:themeColor="text1" w:themeTint="A6"/>
          <w:sz w:val="18"/>
          <w:szCs w:val="18"/>
        </w:rPr>
      </w:pPr>
      <w:r w:rsidRPr="007B1235">
        <w:rPr>
          <w:rFonts w:ascii="Ebrima" w:hAnsi="Ebrima"/>
          <w:color w:val="595959" w:themeColor="text1" w:themeTint="A6"/>
          <w:sz w:val="18"/>
          <w:szCs w:val="18"/>
        </w:rPr>
        <w:t>Vous êtes garant(e) de la qualité des soins, du bien-être physique et psychologique des enfants.</w:t>
      </w:r>
    </w:p>
    <w:p w14:paraId="3D7F1EC5" w14:textId="61B2A337" w:rsidR="007D1C30" w:rsidRPr="007B1235" w:rsidRDefault="007D1C30" w:rsidP="00BA1423">
      <w:pPr>
        <w:pStyle w:val="Paragraphedeliste"/>
        <w:numPr>
          <w:ilvl w:val="0"/>
          <w:numId w:val="5"/>
        </w:numPr>
        <w:tabs>
          <w:tab w:val="left" w:pos="7695"/>
        </w:tabs>
        <w:jc w:val="both"/>
        <w:rPr>
          <w:rFonts w:ascii="Ebrima" w:hAnsi="Ebrima" w:cstheme="minorHAnsi"/>
          <w:b/>
          <w:color w:val="595959" w:themeColor="text1" w:themeTint="A6"/>
          <w:sz w:val="18"/>
          <w:szCs w:val="18"/>
        </w:rPr>
      </w:pPr>
      <w:r w:rsidRPr="007B1235">
        <w:rPr>
          <w:rFonts w:ascii="Ebrima" w:hAnsi="Ebrima"/>
          <w:color w:val="595959" w:themeColor="text1" w:themeTint="A6"/>
          <w:sz w:val="18"/>
          <w:szCs w:val="18"/>
        </w:rPr>
        <w:t xml:space="preserve">Vous </w:t>
      </w:r>
      <w:r w:rsidR="00C7072E">
        <w:rPr>
          <w:rFonts w:ascii="Ebrima" w:hAnsi="Ebrima"/>
          <w:color w:val="595959" w:themeColor="text1" w:themeTint="A6"/>
          <w:sz w:val="18"/>
          <w:szCs w:val="18"/>
        </w:rPr>
        <w:t xml:space="preserve">participez à la mise </w:t>
      </w:r>
      <w:r w:rsidR="00BA1423">
        <w:rPr>
          <w:rFonts w:ascii="Ebrima" w:hAnsi="Ebrima"/>
          <w:color w:val="595959" w:themeColor="text1" w:themeTint="A6"/>
          <w:sz w:val="18"/>
          <w:szCs w:val="18"/>
        </w:rPr>
        <w:t>œuvre</w:t>
      </w:r>
      <w:r w:rsidRPr="007B1235">
        <w:rPr>
          <w:rFonts w:ascii="Ebrima" w:hAnsi="Ebrima"/>
          <w:color w:val="595959" w:themeColor="text1" w:themeTint="A6"/>
          <w:sz w:val="18"/>
          <w:szCs w:val="18"/>
        </w:rPr>
        <w:t xml:space="preserve"> </w:t>
      </w:r>
      <w:r w:rsidR="00BA1423">
        <w:rPr>
          <w:rFonts w:ascii="Ebrima" w:hAnsi="Ebrima"/>
          <w:color w:val="595959" w:themeColor="text1" w:themeTint="A6"/>
          <w:sz w:val="18"/>
          <w:szCs w:val="18"/>
        </w:rPr>
        <w:t>du</w:t>
      </w:r>
      <w:r w:rsidRPr="007B1235">
        <w:rPr>
          <w:rFonts w:ascii="Ebrima" w:hAnsi="Ebrima"/>
          <w:color w:val="595959" w:themeColor="text1" w:themeTint="A6"/>
          <w:sz w:val="18"/>
          <w:szCs w:val="18"/>
        </w:rPr>
        <w:t xml:space="preserve"> projet pédagogique innovant, centré sur l’individualité, la motricité libre, l’autonomie, la communication gestuelle associée à la parole, et le libre-choix de l’activité.</w:t>
      </w:r>
    </w:p>
    <w:p w14:paraId="46C92160" w14:textId="09F9F5B5" w:rsidR="007D1C30" w:rsidRPr="00BA1423" w:rsidRDefault="007D1C30" w:rsidP="00BA1423">
      <w:pPr>
        <w:pStyle w:val="Paragraphedeliste"/>
        <w:numPr>
          <w:ilvl w:val="0"/>
          <w:numId w:val="5"/>
        </w:numPr>
        <w:tabs>
          <w:tab w:val="left" w:pos="7695"/>
        </w:tabs>
        <w:jc w:val="both"/>
        <w:rPr>
          <w:rFonts w:ascii="Ebrima" w:hAnsi="Ebrima" w:cstheme="minorHAnsi"/>
          <w:b/>
          <w:color w:val="595959" w:themeColor="text1" w:themeTint="A6"/>
          <w:sz w:val="18"/>
          <w:szCs w:val="18"/>
        </w:rPr>
      </w:pPr>
      <w:r w:rsidRPr="007B1235">
        <w:rPr>
          <w:rFonts w:ascii="Ebrima" w:hAnsi="Ebrima"/>
          <w:color w:val="595959" w:themeColor="text1" w:themeTint="A6"/>
          <w:sz w:val="18"/>
          <w:szCs w:val="18"/>
        </w:rPr>
        <w:t xml:space="preserve"> Vous participez activement à la réflexion pédagogique en équipe autour de la pédagogie active et de l’itinérance ludique.</w:t>
      </w:r>
    </w:p>
    <w:p w14:paraId="2D124913" w14:textId="77777777" w:rsidR="007D1C30" w:rsidRPr="007B1235" w:rsidRDefault="007D1C30" w:rsidP="00BA1423">
      <w:pPr>
        <w:pStyle w:val="Paragraphedeliste"/>
        <w:numPr>
          <w:ilvl w:val="0"/>
          <w:numId w:val="5"/>
        </w:numPr>
        <w:tabs>
          <w:tab w:val="left" w:pos="7695"/>
        </w:tabs>
        <w:jc w:val="both"/>
        <w:rPr>
          <w:rFonts w:ascii="Ebrima" w:hAnsi="Ebrima" w:cstheme="minorHAnsi"/>
          <w:b/>
          <w:color w:val="595959" w:themeColor="text1" w:themeTint="A6"/>
          <w:sz w:val="18"/>
          <w:szCs w:val="18"/>
        </w:rPr>
      </w:pPr>
      <w:r w:rsidRPr="007B1235">
        <w:rPr>
          <w:rFonts w:ascii="Ebrima" w:hAnsi="Ebrima"/>
          <w:color w:val="595959" w:themeColor="text1" w:themeTint="A6"/>
          <w:sz w:val="18"/>
          <w:szCs w:val="18"/>
        </w:rPr>
        <w:t>Vous contribuez à des projets transversaux riches et variés, notamment autour du livre, de l’intergénérationnelle, de l’intégration des familles dans la vie de la crèche, de la coéducation, et du développement de passerelles avec le périscolaire, notamment durant les congés d’été.</w:t>
      </w:r>
    </w:p>
    <w:p w14:paraId="3E908DBE" w14:textId="77777777" w:rsidR="001263D6" w:rsidRPr="007B1235" w:rsidRDefault="001263D6" w:rsidP="00BA1423">
      <w:pPr>
        <w:tabs>
          <w:tab w:val="left" w:pos="7695"/>
        </w:tabs>
        <w:rPr>
          <w:rFonts w:ascii="Ebrima" w:hAnsi="Ebrima" w:cstheme="minorHAnsi"/>
          <w:color w:val="535D62"/>
          <w:sz w:val="18"/>
          <w:szCs w:val="18"/>
        </w:rPr>
      </w:pPr>
    </w:p>
    <w:p w14:paraId="4A9A84BE" w14:textId="77777777" w:rsidR="00B05EBB" w:rsidRPr="007B1235" w:rsidRDefault="00A97AD2" w:rsidP="00B05EBB">
      <w:pPr>
        <w:tabs>
          <w:tab w:val="left" w:pos="7695"/>
        </w:tabs>
        <w:rPr>
          <w:rFonts w:ascii="Ebrima" w:hAnsi="Ebrima" w:cstheme="minorHAnsi"/>
          <w:b/>
          <w:color w:val="535D62"/>
          <w:sz w:val="18"/>
          <w:szCs w:val="18"/>
        </w:rPr>
      </w:pPr>
      <w:r w:rsidRPr="007B1235">
        <w:rPr>
          <w:rFonts w:ascii="Ebrima" w:hAnsi="Ebrima" w:cstheme="minorHAnsi"/>
          <w:b/>
          <w:color w:val="FFC000" w:themeColor="accent4"/>
          <w:sz w:val="18"/>
          <w:szCs w:val="18"/>
        </w:rPr>
        <w:t>|</w:t>
      </w:r>
      <w:r w:rsidRPr="007B1235">
        <w:rPr>
          <w:rFonts w:ascii="Ebrima" w:hAnsi="Ebrima" w:cstheme="minorHAnsi"/>
          <w:b/>
          <w:color w:val="535D62"/>
          <w:sz w:val="18"/>
          <w:szCs w:val="18"/>
        </w:rPr>
        <w:t xml:space="preserve"> </w:t>
      </w:r>
      <w:r w:rsidR="00B05EBB" w:rsidRPr="007B1235">
        <w:rPr>
          <w:rFonts w:ascii="Ebrima" w:hAnsi="Ebrima" w:cstheme="minorHAnsi"/>
          <w:b/>
          <w:color w:val="535D62"/>
          <w:sz w:val="18"/>
          <w:szCs w:val="18"/>
        </w:rPr>
        <w:t xml:space="preserve">SAVOIRS SOCIOPROFESSIONELS / COMPETENCES </w:t>
      </w:r>
    </w:p>
    <w:p w14:paraId="24E35B3F" w14:textId="77777777" w:rsidR="00B05EBB" w:rsidRPr="007B1235" w:rsidRDefault="00B05EBB" w:rsidP="00B05EBB">
      <w:pPr>
        <w:tabs>
          <w:tab w:val="left" w:pos="7695"/>
        </w:tabs>
        <w:rPr>
          <w:rFonts w:ascii="Ebrima" w:hAnsi="Ebrima" w:cstheme="minorHAnsi"/>
          <w:b/>
          <w:color w:val="535D62"/>
          <w:sz w:val="18"/>
          <w:szCs w:val="18"/>
          <w:u w:val="single"/>
        </w:rPr>
      </w:pPr>
    </w:p>
    <w:p w14:paraId="41303AC8" w14:textId="77777777" w:rsidR="007D1C30" w:rsidRPr="007B1235" w:rsidRDefault="007D1C30" w:rsidP="00BA1423">
      <w:pPr>
        <w:pStyle w:val="Paragraphedeliste"/>
        <w:numPr>
          <w:ilvl w:val="0"/>
          <w:numId w:val="5"/>
        </w:numPr>
        <w:jc w:val="both"/>
        <w:rPr>
          <w:rFonts w:ascii="Ebrima" w:hAnsi="Ebrima"/>
          <w:color w:val="595959" w:themeColor="text1" w:themeTint="A6"/>
          <w:sz w:val="18"/>
          <w:szCs w:val="18"/>
        </w:rPr>
      </w:pPr>
      <w:r w:rsidRPr="007B1235">
        <w:rPr>
          <w:rFonts w:ascii="Ebrima" w:hAnsi="Ebrima"/>
          <w:color w:val="595959" w:themeColor="text1" w:themeTint="A6"/>
          <w:sz w:val="18"/>
          <w:szCs w:val="18"/>
        </w:rPr>
        <w:t>Diplôme d’État d’Auxiliaire de Puériculture (DEAP) ou CAP Accompagnant Éducatif Petite Enfance obligatoire.</w:t>
      </w:r>
    </w:p>
    <w:p w14:paraId="724BDBA7" w14:textId="77777777" w:rsidR="007D1C30" w:rsidRPr="007B1235" w:rsidRDefault="007D1C30" w:rsidP="00BA1423">
      <w:pPr>
        <w:pStyle w:val="Paragraphedeliste"/>
        <w:numPr>
          <w:ilvl w:val="0"/>
          <w:numId w:val="5"/>
        </w:numPr>
        <w:jc w:val="both"/>
        <w:rPr>
          <w:rFonts w:ascii="Ebrima" w:hAnsi="Ebrima"/>
          <w:color w:val="595959" w:themeColor="text1" w:themeTint="A6"/>
          <w:sz w:val="18"/>
          <w:szCs w:val="18"/>
        </w:rPr>
      </w:pPr>
      <w:r w:rsidRPr="007B1235">
        <w:rPr>
          <w:rFonts w:ascii="Ebrima" w:hAnsi="Ebrima"/>
          <w:color w:val="595959" w:themeColor="text1" w:themeTint="A6"/>
          <w:sz w:val="18"/>
          <w:szCs w:val="18"/>
        </w:rPr>
        <w:t>Connaissance de l’environnement territorial appréciée.</w:t>
      </w:r>
    </w:p>
    <w:p w14:paraId="3C68E87E" w14:textId="77777777" w:rsidR="00B05EBB" w:rsidRDefault="00B05EBB" w:rsidP="00BA1423">
      <w:pPr>
        <w:tabs>
          <w:tab w:val="left" w:pos="7695"/>
        </w:tabs>
        <w:jc w:val="both"/>
        <w:rPr>
          <w:rFonts w:ascii="Ebrima" w:hAnsi="Ebrima" w:cstheme="minorHAnsi"/>
          <w:b/>
          <w:color w:val="535D62"/>
          <w:sz w:val="18"/>
          <w:szCs w:val="18"/>
        </w:rPr>
      </w:pPr>
    </w:p>
    <w:p w14:paraId="1FABF228" w14:textId="77777777" w:rsidR="00B05EBB" w:rsidRPr="00A97AD2" w:rsidRDefault="00A97AD2" w:rsidP="00BA1423">
      <w:pPr>
        <w:tabs>
          <w:tab w:val="left" w:pos="7695"/>
        </w:tabs>
        <w:jc w:val="both"/>
        <w:rPr>
          <w:rFonts w:ascii="Ebrima" w:hAnsi="Ebrima" w:cstheme="minorHAnsi"/>
          <w:b/>
          <w:color w:val="535D62"/>
          <w:sz w:val="18"/>
          <w:szCs w:val="18"/>
        </w:rPr>
      </w:pPr>
      <w:r w:rsidRPr="00A97AD2">
        <w:rPr>
          <w:rFonts w:ascii="Ebrima" w:hAnsi="Ebrima" w:cstheme="minorHAnsi"/>
          <w:b/>
          <w:color w:val="FFC000" w:themeColor="accent4"/>
          <w:sz w:val="18"/>
          <w:szCs w:val="18"/>
        </w:rPr>
        <w:t>|</w:t>
      </w:r>
      <w:r>
        <w:rPr>
          <w:rFonts w:ascii="Ebrima" w:hAnsi="Ebrima" w:cstheme="minorHAnsi"/>
          <w:b/>
          <w:color w:val="535D62"/>
          <w:sz w:val="18"/>
          <w:szCs w:val="18"/>
        </w:rPr>
        <w:t xml:space="preserve"> </w:t>
      </w:r>
      <w:r w:rsidR="00B05EBB" w:rsidRPr="00A97AD2">
        <w:rPr>
          <w:rFonts w:ascii="Ebrima" w:hAnsi="Ebrima" w:cstheme="minorHAnsi"/>
          <w:b/>
          <w:color w:val="535D62"/>
          <w:sz w:val="18"/>
          <w:szCs w:val="18"/>
        </w:rPr>
        <w:t>PROFIL</w:t>
      </w:r>
    </w:p>
    <w:p w14:paraId="2275ADD8" w14:textId="77777777" w:rsidR="00B05EBB" w:rsidRDefault="00B05EBB" w:rsidP="00BA1423">
      <w:pPr>
        <w:tabs>
          <w:tab w:val="left" w:pos="7695"/>
        </w:tabs>
        <w:jc w:val="both"/>
        <w:rPr>
          <w:rFonts w:ascii="Ebrima" w:hAnsi="Ebrima" w:cstheme="minorHAnsi"/>
          <w:b/>
          <w:color w:val="535D62"/>
          <w:sz w:val="18"/>
          <w:szCs w:val="18"/>
          <w:u w:val="single"/>
        </w:rPr>
      </w:pPr>
    </w:p>
    <w:p w14:paraId="2D4DF66C" w14:textId="6C238CF5" w:rsidR="00B05EBB" w:rsidRPr="007670B8" w:rsidRDefault="0025620C" w:rsidP="00BA1423">
      <w:pPr>
        <w:jc w:val="both"/>
        <w:rPr>
          <w:rFonts w:ascii="Ebrima" w:hAnsi="Ebrima"/>
          <w:color w:val="595959" w:themeColor="text1" w:themeTint="A6"/>
          <w:sz w:val="18"/>
          <w:szCs w:val="18"/>
        </w:rPr>
      </w:pPr>
      <w:r w:rsidRPr="00F41B89">
        <w:rPr>
          <w:rFonts w:ascii="Ebrima" w:hAnsi="Ebrima" w:cstheme="minorHAnsi"/>
          <w:color w:val="535D62"/>
          <w:sz w:val="18"/>
          <w:szCs w:val="18"/>
        </w:rPr>
        <w:t xml:space="preserve">Vous </w:t>
      </w:r>
      <w:r w:rsidR="00BA1423">
        <w:rPr>
          <w:rFonts w:ascii="Ebrima" w:hAnsi="Ebrima" w:cstheme="minorHAnsi"/>
          <w:color w:val="535D62"/>
          <w:sz w:val="18"/>
          <w:szCs w:val="18"/>
        </w:rPr>
        <w:t xml:space="preserve">êtes soucieuse d’un </w:t>
      </w:r>
      <w:r w:rsidR="00BA1423" w:rsidRPr="007B1235">
        <w:rPr>
          <w:rFonts w:ascii="Ebrima" w:hAnsi="Ebrima"/>
          <w:color w:val="595959" w:themeColor="text1" w:themeTint="A6"/>
          <w:sz w:val="18"/>
          <w:szCs w:val="18"/>
        </w:rPr>
        <w:t>accompagnement bienveillant et de qualité, au service du développement et du bien-être des jeunes enfants.</w:t>
      </w:r>
      <w:r w:rsidR="00BA1423">
        <w:rPr>
          <w:rFonts w:ascii="Ebrima" w:hAnsi="Ebrima"/>
          <w:color w:val="595959" w:themeColor="text1" w:themeTint="A6"/>
          <w:sz w:val="18"/>
          <w:szCs w:val="18"/>
        </w:rPr>
        <w:t xml:space="preserve"> </w:t>
      </w:r>
      <w:r w:rsidR="00B05EBB" w:rsidRPr="00F41B89">
        <w:rPr>
          <w:rFonts w:ascii="Ebrima" w:hAnsi="Ebrima" w:cstheme="minorHAnsi"/>
          <w:color w:val="535D62"/>
          <w:sz w:val="18"/>
          <w:szCs w:val="18"/>
        </w:rPr>
        <w:t xml:space="preserve">Vous êtes </w:t>
      </w:r>
      <w:r w:rsidR="007B1235" w:rsidRPr="00F41B89">
        <w:rPr>
          <w:rFonts w:ascii="Ebrima" w:hAnsi="Ebrima" w:cstheme="minorHAnsi"/>
          <w:color w:val="535D62"/>
          <w:sz w:val="18"/>
          <w:szCs w:val="18"/>
        </w:rPr>
        <w:t>dotée</w:t>
      </w:r>
      <w:r w:rsidR="00B05EBB" w:rsidRPr="00F41B89">
        <w:rPr>
          <w:rFonts w:ascii="Ebrima" w:hAnsi="Ebrima" w:cstheme="minorHAnsi"/>
          <w:color w:val="535D62"/>
          <w:sz w:val="18"/>
          <w:szCs w:val="18"/>
        </w:rPr>
        <w:t xml:space="preserve"> d</w:t>
      </w:r>
      <w:r w:rsidRPr="00F41B89">
        <w:rPr>
          <w:rFonts w:ascii="Ebrima" w:hAnsi="Ebrima" w:cstheme="minorHAnsi"/>
          <w:color w:val="535D62"/>
          <w:sz w:val="18"/>
          <w:szCs w:val="18"/>
        </w:rPr>
        <w:t xml:space="preserve">’un grand sens de </w:t>
      </w:r>
      <w:r w:rsidR="00BA1423" w:rsidRPr="00F41B89">
        <w:rPr>
          <w:rFonts w:ascii="Ebrima" w:hAnsi="Ebrima" w:cstheme="minorHAnsi"/>
          <w:color w:val="535D62"/>
          <w:sz w:val="18"/>
          <w:szCs w:val="18"/>
        </w:rPr>
        <w:t xml:space="preserve">l’observation, </w:t>
      </w:r>
      <w:r w:rsidR="00BA1423">
        <w:rPr>
          <w:rFonts w:ascii="Ebrima" w:hAnsi="Ebrima" w:cstheme="minorHAnsi"/>
          <w:color w:val="535D62"/>
          <w:sz w:val="18"/>
          <w:szCs w:val="18"/>
        </w:rPr>
        <w:t>un bon e</w:t>
      </w:r>
      <w:r w:rsidR="00F41B89">
        <w:rPr>
          <w:rFonts w:ascii="Ebrima" w:hAnsi="Ebrima" w:cstheme="minorHAnsi"/>
          <w:color w:val="535D62"/>
          <w:sz w:val="18"/>
          <w:szCs w:val="18"/>
        </w:rPr>
        <w:t xml:space="preserve">sprit d’équipe et </w:t>
      </w:r>
      <w:r w:rsidR="007670B8">
        <w:rPr>
          <w:rFonts w:ascii="Ebrima" w:hAnsi="Ebrima" w:cstheme="minorHAnsi"/>
          <w:color w:val="535D62"/>
          <w:sz w:val="18"/>
          <w:szCs w:val="18"/>
        </w:rPr>
        <w:t>êtes</w:t>
      </w:r>
      <w:r w:rsidR="00F41B89">
        <w:rPr>
          <w:rFonts w:ascii="Ebrima" w:hAnsi="Ebrima" w:cstheme="minorHAnsi"/>
          <w:color w:val="535D62"/>
          <w:sz w:val="18"/>
          <w:szCs w:val="18"/>
        </w:rPr>
        <w:t xml:space="preserve"> force de </w:t>
      </w:r>
      <w:r w:rsidR="00BA1423">
        <w:rPr>
          <w:rFonts w:ascii="Ebrima" w:hAnsi="Ebrima" w:cstheme="minorHAnsi"/>
          <w:color w:val="535D62"/>
          <w:sz w:val="18"/>
          <w:szCs w:val="18"/>
        </w:rPr>
        <w:t>proposition.</w:t>
      </w:r>
      <w:r w:rsidR="00BA1423" w:rsidRPr="00B05EBB">
        <w:rPr>
          <w:rFonts w:ascii="Ebrima" w:hAnsi="Ebrima" w:cstheme="minorHAnsi"/>
          <w:color w:val="535D62"/>
          <w:sz w:val="18"/>
          <w:szCs w:val="18"/>
        </w:rPr>
        <w:t xml:space="preserve"> </w:t>
      </w:r>
      <w:r w:rsidR="00BA1423">
        <w:rPr>
          <w:rFonts w:ascii="Ebrima" w:hAnsi="Ebrima"/>
          <w:color w:val="595959" w:themeColor="text1" w:themeTint="A6"/>
          <w:sz w:val="18"/>
          <w:szCs w:val="18"/>
        </w:rPr>
        <w:t>Discrétion</w:t>
      </w:r>
      <w:r w:rsidR="00BA1423">
        <w:rPr>
          <w:rFonts w:ascii="Ebrima" w:hAnsi="Ebrima" w:cstheme="minorHAnsi"/>
          <w:color w:val="535D62"/>
          <w:sz w:val="18"/>
          <w:szCs w:val="18"/>
        </w:rPr>
        <w:t>, d</w:t>
      </w:r>
      <w:r w:rsidR="00B05EBB" w:rsidRPr="00B05EBB">
        <w:rPr>
          <w:rFonts w:ascii="Ebrima" w:hAnsi="Ebrima" w:cstheme="minorHAnsi"/>
          <w:color w:val="535D62"/>
          <w:sz w:val="18"/>
          <w:szCs w:val="18"/>
        </w:rPr>
        <w:t>isponibilité, dynamisme, réactivité, anticipation, rigueur, diplomatie et empathie</w:t>
      </w:r>
      <w:r w:rsidR="00B05EBB">
        <w:rPr>
          <w:rFonts w:ascii="Ebrima" w:hAnsi="Ebrima" w:cstheme="minorHAnsi"/>
          <w:color w:val="535D62"/>
          <w:sz w:val="18"/>
          <w:szCs w:val="18"/>
        </w:rPr>
        <w:t xml:space="preserve"> </w:t>
      </w:r>
      <w:r w:rsidR="00B05EBB" w:rsidRPr="00B05EBB">
        <w:rPr>
          <w:rFonts w:ascii="Ebrima" w:hAnsi="Ebrima" w:cstheme="minorHAnsi"/>
          <w:color w:val="535D62"/>
          <w:sz w:val="18"/>
          <w:szCs w:val="18"/>
        </w:rPr>
        <w:t>seront des atouts indé</w:t>
      </w:r>
      <w:r w:rsidR="007670B8">
        <w:rPr>
          <w:rFonts w:ascii="Ebrima" w:hAnsi="Ebrima" w:cstheme="minorHAnsi"/>
          <w:color w:val="535D62"/>
          <w:sz w:val="18"/>
          <w:szCs w:val="18"/>
        </w:rPr>
        <w:t xml:space="preserve">niables pour ce poste. Une </w:t>
      </w:r>
      <w:r w:rsidR="00B05EBB" w:rsidRPr="00B05EBB">
        <w:rPr>
          <w:rFonts w:ascii="Ebrima" w:hAnsi="Ebrima" w:cstheme="minorHAnsi"/>
          <w:color w:val="535D62"/>
          <w:sz w:val="18"/>
          <w:szCs w:val="18"/>
        </w:rPr>
        <w:t xml:space="preserve">bonne </w:t>
      </w:r>
      <w:r w:rsidR="001263D6">
        <w:rPr>
          <w:rFonts w:ascii="Ebrima" w:hAnsi="Ebrima" w:cstheme="minorHAnsi"/>
          <w:color w:val="535D62"/>
          <w:sz w:val="18"/>
          <w:szCs w:val="18"/>
        </w:rPr>
        <w:t>présentation est indispensable.</w:t>
      </w:r>
    </w:p>
    <w:p w14:paraId="6EE5B426" w14:textId="77777777" w:rsidR="007B1235" w:rsidRDefault="007B1235" w:rsidP="0033008C">
      <w:pPr>
        <w:overflowPunct/>
        <w:autoSpaceDE/>
        <w:autoSpaceDN/>
        <w:adjustRightInd/>
        <w:textAlignment w:val="auto"/>
        <w:rPr>
          <w:rFonts w:ascii="Ebrima" w:hAnsi="Ebrima" w:cstheme="minorHAnsi"/>
          <w:b/>
          <w:color w:val="FFC000" w:themeColor="accent4"/>
          <w:sz w:val="18"/>
          <w:szCs w:val="18"/>
        </w:rPr>
      </w:pPr>
    </w:p>
    <w:p w14:paraId="7D3D0E96" w14:textId="77777777" w:rsidR="00B05EBB" w:rsidRPr="00A97AD2" w:rsidRDefault="00A97AD2" w:rsidP="0033008C">
      <w:pPr>
        <w:overflowPunct/>
        <w:autoSpaceDE/>
        <w:autoSpaceDN/>
        <w:adjustRightInd/>
        <w:textAlignment w:val="auto"/>
        <w:rPr>
          <w:rFonts w:ascii="Ebrima" w:hAnsi="Ebrima" w:cstheme="minorHAnsi"/>
          <w:b/>
          <w:color w:val="535D62"/>
          <w:sz w:val="18"/>
          <w:szCs w:val="18"/>
        </w:rPr>
      </w:pPr>
      <w:r w:rsidRPr="00A97AD2">
        <w:rPr>
          <w:rFonts w:ascii="Ebrima" w:hAnsi="Ebrima" w:cstheme="minorHAnsi"/>
          <w:b/>
          <w:color w:val="FFC000" w:themeColor="accent4"/>
          <w:sz w:val="18"/>
          <w:szCs w:val="18"/>
        </w:rPr>
        <w:t>|</w:t>
      </w:r>
      <w:r w:rsidRPr="00A97AD2">
        <w:rPr>
          <w:rFonts w:ascii="Ebrima" w:hAnsi="Ebrima" w:cstheme="minorHAnsi"/>
          <w:b/>
          <w:color w:val="535D62"/>
          <w:sz w:val="18"/>
          <w:szCs w:val="18"/>
        </w:rPr>
        <w:t xml:space="preserve"> </w:t>
      </w:r>
      <w:r w:rsidR="00B05EBB" w:rsidRPr="00A97AD2">
        <w:rPr>
          <w:rFonts w:ascii="Ebrima" w:hAnsi="Ebrima" w:cstheme="minorHAnsi"/>
          <w:b/>
          <w:color w:val="535D62"/>
          <w:sz w:val="18"/>
          <w:szCs w:val="18"/>
        </w:rPr>
        <w:t>CONDITIONS D’EXERCICE</w:t>
      </w:r>
    </w:p>
    <w:p w14:paraId="2A658934" w14:textId="77777777" w:rsidR="00B05EBB" w:rsidRDefault="00B05EBB" w:rsidP="00B05EBB">
      <w:pPr>
        <w:tabs>
          <w:tab w:val="left" w:pos="7695"/>
        </w:tabs>
        <w:rPr>
          <w:rFonts w:ascii="Ebrima" w:hAnsi="Ebrima" w:cstheme="minorHAnsi"/>
          <w:b/>
          <w:color w:val="535D62"/>
          <w:sz w:val="18"/>
          <w:szCs w:val="18"/>
        </w:rPr>
      </w:pPr>
    </w:p>
    <w:p w14:paraId="76B6156F" w14:textId="0B58A041" w:rsidR="00111BA7" w:rsidRPr="00BA1423" w:rsidRDefault="00B05EBB" w:rsidP="00BA1423">
      <w:pPr>
        <w:pStyle w:val="Paragraphedeliste"/>
        <w:numPr>
          <w:ilvl w:val="0"/>
          <w:numId w:val="6"/>
        </w:numPr>
        <w:tabs>
          <w:tab w:val="left" w:pos="7695"/>
        </w:tabs>
        <w:rPr>
          <w:rFonts w:ascii="Ebrima" w:hAnsi="Ebrima" w:cstheme="minorHAnsi"/>
          <w:color w:val="535D62"/>
          <w:sz w:val="18"/>
          <w:szCs w:val="18"/>
        </w:rPr>
      </w:pPr>
      <w:r w:rsidRPr="006004D4">
        <w:rPr>
          <w:rFonts w:ascii="Ebrima" w:hAnsi="Ebrima" w:cstheme="minorHAnsi"/>
          <w:color w:val="535D62"/>
          <w:sz w:val="18"/>
          <w:szCs w:val="18"/>
        </w:rPr>
        <w:t xml:space="preserve">Temps </w:t>
      </w:r>
      <w:r w:rsidR="00367624" w:rsidRPr="006004D4">
        <w:rPr>
          <w:rFonts w:ascii="Ebrima" w:hAnsi="Ebrima" w:cstheme="minorHAnsi"/>
          <w:color w:val="535D62"/>
          <w:sz w:val="18"/>
          <w:szCs w:val="18"/>
        </w:rPr>
        <w:t xml:space="preserve">complet </w:t>
      </w:r>
      <w:r w:rsidRPr="006004D4">
        <w:rPr>
          <w:rFonts w:ascii="Ebrima" w:hAnsi="Ebrima" w:cstheme="minorHAnsi"/>
          <w:color w:val="535D62"/>
          <w:sz w:val="18"/>
          <w:szCs w:val="18"/>
        </w:rPr>
        <w:t>(</w:t>
      </w:r>
      <w:r w:rsidR="007D1C30">
        <w:rPr>
          <w:rFonts w:ascii="Ebrima" w:hAnsi="Ebrima" w:cstheme="minorHAnsi"/>
          <w:color w:val="535D62"/>
          <w:sz w:val="18"/>
          <w:szCs w:val="18"/>
        </w:rPr>
        <w:t>37</w:t>
      </w:r>
      <w:r w:rsidR="00FD0C69" w:rsidRPr="006004D4">
        <w:rPr>
          <w:rFonts w:ascii="Ebrima" w:hAnsi="Ebrima" w:cstheme="minorHAnsi"/>
          <w:color w:val="535D62"/>
          <w:sz w:val="18"/>
          <w:szCs w:val="18"/>
        </w:rPr>
        <w:t xml:space="preserve"> heures/semaine)</w:t>
      </w:r>
      <w:r w:rsidR="00BA1423">
        <w:rPr>
          <w:rFonts w:ascii="Ebrima" w:hAnsi="Ebrima" w:cstheme="minorHAnsi"/>
          <w:color w:val="535D62"/>
          <w:sz w:val="18"/>
          <w:szCs w:val="18"/>
        </w:rPr>
        <w:t xml:space="preserve">, </w:t>
      </w:r>
      <w:r w:rsidR="007D1C30" w:rsidRPr="00BA1423">
        <w:rPr>
          <w:rFonts w:ascii="Ebrima" w:hAnsi="Ebrima" w:cstheme="minorHAnsi"/>
          <w:color w:val="535D62"/>
          <w:sz w:val="18"/>
          <w:szCs w:val="18"/>
        </w:rPr>
        <w:t>25</w:t>
      </w:r>
      <w:r w:rsidR="00111BA7" w:rsidRPr="00BA1423">
        <w:rPr>
          <w:rFonts w:ascii="Ebrima" w:hAnsi="Ebrima" w:cstheme="minorHAnsi"/>
          <w:color w:val="535D62"/>
          <w:sz w:val="18"/>
          <w:szCs w:val="18"/>
        </w:rPr>
        <w:t xml:space="preserve"> </w:t>
      </w:r>
      <w:r w:rsidR="007D1C30" w:rsidRPr="00BA1423">
        <w:rPr>
          <w:rFonts w:ascii="Ebrima" w:hAnsi="Ebrima" w:cstheme="minorHAnsi"/>
          <w:color w:val="535D62"/>
          <w:sz w:val="18"/>
          <w:szCs w:val="18"/>
        </w:rPr>
        <w:t xml:space="preserve">jours </w:t>
      </w:r>
      <w:r w:rsidR="00111BA7" w:rsidRPr="00BA1423">
        <w:rPr>
          <w:rFonts w:ascii="Ebrima" w:hAnsi="Ebrima" w:cstheme="minorHAnsi"/>
          <w:color w:val="535D62"/>
          <w:sz w:val="18"/>
          <w:szCs w:val="18"/>
        </w:rPr>
        <w:t xml:space="preserve">de congés et </w:t>
      </w:r>
      <w:r w:rsidR="007D1C30" w:rsidRPr="00BA1423">
        <w:rPr>
          <w:rFonts w:ascii="Ebrima" w:hAnsi="Ebrima" w:cstheme="minorHAnsi"/>
          <w:color w:val="535D62"/>
          <w:sz w:val="18"/>
          <w:szCs w:val="18"/>
        </w:rPr>
        <w:t xml:space="preserve">12 jours </w:t>
      </w:r>
      <w:r w:rsidR="00111BA7" w:rsidRPr="00BA1423">
        <w:rPr>
          <w:rFonts w:ascii="Ebrima" w:hAnsi="Ebrima" w:cstheme="minorHAnsi"/>
          <w:color w:val="535D62"/>
          <w:sz w:val="18"/>
          <w:szCs w:val="18"/>
        </w:rPr>
        <w:t>de RTT</w:t>
      </w:r>
    </w:p>
    <w:p w14:paraId="7D533663" w14:textId="77777777" w:rsidR="005A6AC0" w:rsidRPr="006004D4" w:rsidRDefault="005A6AC0" w:rsidP="005A6AC0">
      <w:pPr>
        <w:pStyle w:val="Paragraphedeliste"/>
        <w:numPr>
          <w:ilvl w:val="0"/>
          <w:numId w:val="8"/>
        </w:numPr>
        <w:tabs>
          <w:tab w:val="left" w:pos="7695"/>
        </w:tabs>
        <w:rPr>
          <w:rFonts w:ascii="Ebrima" w:hAnsi="Ebrima" w:cstheme="minorHAnsi"/>
          <w:color w:val="535D62"/>
          <w:sz w:val="18"/>
          <w:szCs w:val="18"/>
        </w:rPr>
      </w:pPr>
      <w:r w:rsidRPr="006004D4">
        <w:rPr>
          <w:rFonts w:ascii="Ebrima" w:hAnsi="Ebrima" w:cstheme="minorHAnsi"/>
          <w:color w:val="535D62"/>
          <w:sz w:val="18"/>
          <w:szCs w:val="18"/>
        </w:rPr>
        <w:t>Contraintes horaires :</w:t>
      </w:r>
      <w:r w:rsidR="007D1C30">
        <w:rPr>
          <w:rFonts w:ascii="Ebrima" w:hAnsi="Ebrima" w:cstheme="minorHAnsi"/>
          <w:color w:val="535D62"/>
          <w:sz w:val="18"/>
          <w:szCs w:val="18"/>
        </w:rPr>
        <w:t xml:space="preserve"> Horaires variables </w:t>
      </w:r>
    </w:p>
    <w:p w14:paraId="332D7E21" w14:textId="77777777" w:rsidR="005D21D1" w:rsidRPr="006004D4" w:rsidRDefault="005D21D1" w:rsidP="005D21D1">
      <w:pPr>
        <w:pStyle w:val="Paragraphedeliste"/>
        <w:numPr>
          <w:ilvl w:val="0"/>
          <w:numId w:val="6"/>
        </w:numPr>
        <w:tabs>
          <w:tab w:val="left" w:pos="7695"/>
        </w:tabs>
        <w:rPr>
          <w:rFonts w:ascii="Ebrima" w:hAnsi="Ebrima" w:cstheme="minorHAnsi"/>
          <w:color w:val="535D62"/>
          <w:sz w:val="18"/>
          <w:szCs w:val="18"/>
        </w:rPr>
      </w:pPr>
      <w:r w:rsidRPr="006004D4">
        <w:rPr>
          <w:rFonts w:ascii="Ebrima" w:hAnsi="Ebrima" w:cstheme="minorHAnsi"/>
          <w:color w:val="535D62"/>
          <w:sz w:val="18"/>
          <w:szCs w:val="18"/>
        </w:rPr>
        <w:t>Recrutement par voie statutaire ou à défaut contractuelle</w:t>
      </w:r>
    </w:p>
    <w:p w14:paraId="734C94D2" w14:textId="77777777" w:rsidR="005D21D1" w:rsidRPr="003832E6" w:rsidRDefault="005D21D1" w:rsidP="005D21D1">
      <w:pPr>
        <w:pStyle w:val="Paragraphedeliste"/>
        <w:numPr>
          <w:ilvl w:val="0"/>
          <w:numId w:val="6"/>
        </w:numPr>
        <w:tabs>
          <w:tab w:val="left" w:pos="7695"/>
        </w:tabs>
        <w:rPr>
          <w:rFonts w:ascii="Ebrima" w:hAnsi="Ebrima" w:cstheme="minorHAnsi"/>
          <w:color w:val="535D62"/>
          <w:sz w:val="18"/>
          <w:szCs w:val="18"/>
        </w:rPr>
      </w:pPr>
      <w:r w:rsidRPr="003832E6">
        <w:rPr>
          <w:rFonts w:ascii="Ebrima" w:hAnsi="Ebrima" w:cstheme="minorHAnsi"/>
          <w:color w:val="535D62"/>
          <w:sz w:val="18"/>
          <w:szCs w:val="18"/>
        </w:rPr>
        <w:t>Rémunération statutaire + régime indemnitaire + complément de rémunération annuel</w:t>
      </w:r>
      <w:r w:rsidR="00FD0C69" w:rsidRPr="003832E6">
        <w:rPr>
          <w:rFonts w:ascii="Ebrima" w:hAnsi="Ebrima" w:cstheme="minorHAnsi"/>
          <w:color w:val="535D62"/>
          <w:sz w:val="18"/>
          <w:szCs w:val="18"/>
        </w:rPr>
        <w:t xml:space="preserve"> (selon nature du recrutement)</w:t>
      </w:r>
    </w:p>
    <w:p w14:paraId="5BF63E83" w14:textId="77777777" w:rsidR="00561E5F" w:rsidRPr="00CB72C7" w:rsidRDefault="005D21D1" w:rsidP="00CB72C7">
      <w:pPr>
        <w:pStyle w:val="Paragraphedeliste"/>
        <w:numPr>
          <w:ilvl w:val="0"/>
          <w:numId w:val="6"/>
        </w:numPr>
        <w:tabs>
          <w:tab w:val="left" w:pos="7695"/>
        </w:tabs>
        <w:rPr>
          <w:rFonts w:ascii="Ebrima" w:hAnsi="Ebrima" w:cstheme="minorHAnsi"/>
          <w:b/>
          <w:color w:val="535D62"/>
          <w:sz w:val="18"/>
          <w:szCs w:val="18"/>
        </w:rPr>
      </w:pPr>
      <w:r w:rsidRPr="00CB72C7">
        <w:rPr>
          <w:rFonts w:ascii="Ebrima" w:hAnsi="Ebrima" w:cstheme="minorHAnsi"/>
          <w:color w:val="535D62"/>
          <w:sz w:val="18"/>
          <w:szCs w:val="18"/>
        </w:rPr>
        <w:t>Avantages</w:t>
      </w:r>
      <w:r w:rsidR="005C648E" w:rsidRPr="00CB72C7">
        <w:rPr>
          <w:rFonts w:ascii="Ebrima" w:hAnsi="Ebrima" w:cstheme="minorHAnsi"/>
          <w:color w:val="535D62"/>
          <w:sz w:val="18"/>
          <w:szCs w:val="18"/>
        </w:rPr>
        <w:t xml:space="preserve"> </w:t>
      </w:r>
      <w:r w:rsidR="00C66486" w:rsidRPr="00CB72C7">
        <w:rPr>
          <w:rFonts w:ascii="Ebrima" w:hAnsi="Ebrima" w:cstheme="minorHAnsi"/>
          <w:color w:val="535D62"/>
          <w:sz w:val="18"/>
          <w:szCs w:val="18"/>
        </w:rPr>
        <w:t>(selon la nature du recrutement)</w:t>
      </w:r>
      <w:r w:rsidRPr="00CB72C7">
        <w:rPr>
          <w:rFonts w:ascii="Ebrima" w:hAnsi="Ebrima" w:cstheme="minorHAnsi"/>
          <w:color w:val="535D62"/>
          <w:sz w:val="18"/>
          <w:szCs w:val="18"/>
        </w:rPr>
        <w:t xml:space="preserve"> : </w:t>
      </w:r>
      <w:r w:rsidR="00CB72C7" w:rsidRPr="00CB72C7">
        <w:rPr>
          <w:rFonts w:ascii="Ebrima" w:hAnsi="Ebrima" w:cstheme="minorHAnsi"/>
          <w:color w:val="535D62"/>
          <w:sz w:val="18"/>
          <w:szCs w:val="18"/>
        </w:rPr>
        <w:t>adhésion C.N.A.S, contrat prévoyance avec participation de l’employeur, restauration municipale, prise en charge du titre de transport à 75%, formation professionnelle, possibilité d’adhérer à l’Amicale du personnel, chèques cadeaux annuels (agent + enfants)</w:t>
      </w:r>
    </w:p>
    <w:p w14:paraId="10C91C1B" w14:textId="77777777" w:rsidR="00561E5F" w:rsidRDefault="00561E5F" w:rsidP="00561E5F">
      <w:pPr>
        <w:tabs>
          <w:tab w:val="left" w:pos="7695"/>
        </w:tabs>
        <w:rPr>
          <w:rFonts w:ascii="Ebrima" w:hAnsi="Ebrima" w:cstheme="minorHAnsi"/>
          <w:b/>
          <w:color w:val="535D62"/>
          <w:sz w:val="18"/>
          <w:szCs w:val="18"/>
        </w:rPr>
      </w:pPr>
    </w:p>
    <w:p w14:paraId="6282513F" w14:textId="77777777" w:rsidR="00BA1423" w:rsidRDefault="00BA1423" w:rsidP="00561E5F">
      <w:pPr>
        <w:tabs>
          <w:tab w:val="left" w:pos="7695"/>
        </w:tabs>
        <w:jc w:val="center"/>
        <w:rPr>
          <w:rFonts w:ascii="Ebrima" w:hAnsi="Ebrima" w:cstheme="minorHAnsi"/>
          <w:b/>
          <w:color w:val="535D62"/>
          <w:sz w:val="16"/>
          <w:szCs w:val="16"/>
        </w:rPr>
      </w:pPr>
    </w:p>
    <w:p w14:paraId="0E47FC99" w14:textId="0739BCAC" w:rsidR="007E2C56" w:rsidRPr="00BA1423" w:rsidRDefault="00561E5F" w:rsidP="00561E5F">
      <w:pPr>
        <w:tabs>
          <w:tab w:val="left" w:pos="7695"/>
        </w:tabs>
        <w:jc w:val="center"/>
        <w:rPr>
          <w:rFonts w:ascii="Ebrima" w:hAnsi="Ebrima" w:cstheme="minorHAnsi"/>
          <w:b/>
          <w:color w:val="535D62"/>
          <w:sz w:val="16"/>
          <w:szCs w:val="16"/>
        </w:rPr>
      </w:pPr>
      <w:r w:rsidRPr="00BA1423">
        <w:rPr>
          <w:rFonts w:ascii="Ebrima" w:hAnsi="Ebrima" w:cstheme="minorHAnsi"/>
          <w:b/>
          <w:color w:val="535D62"/>
          <w:sz w:val="16"/>
          <w:szCs w:val="16"/>
        </w:rPr>
        <w:t xml:space="preserve">Poste à pourvoir dès </w:t>
      </w:r>
      <w:r w:rsidR="00BA1423">
        <w:rPr>
          <w:rFonts w:ascii="Ebrima" w:hAnsi="Ebrima" w:cstheme="minorHAnsi"/>
          <w:b/>
          <w:color w:val="535D62"/>
          <w:sz w:val="16"/>
          <w:szCs w:val="16"/>
        </w:rPr>
        <w:t>septembre 2025</w:t>
      </w:r>
      <w:r w:rsidR="007E2C56" w:rsidRPr="00BA1423">
        <w:rPr>
          <w:rFonts w:ascii="Ebrima" w:hAnsi="Ebrima" w:cstheme="minorHAnsi"/>
          <w:b/>
          <w:color w:val="535D62"/>
          <w:sz w:val="16"/>
          <w:szCs w:val="16"/>
        </w:rPr>
        <w:t xml:space="preserve"> </w:t>
      </w:r>
    </w:p>
    <w:p w14:paraId="7AB22350" w14:textId="77777777" w:rsidR="00561E5F" w:rsidRPr="00561E5F" w:rsidRDefault="00561E5F" w:rsidP="00561E5F">
      <w:pPr>
        <w:tabs>
          <w:tab w:val="left" w:pos="7695"/>
        </w:tabs>
        <w:jc w:val="center"/>
        <w:rPr>
          <w:rFonts w:ascii="Ebrima" w:hAnsi="Ebrima" w:cstheme="minorHAnsi"/>
          <w:b/>
          <w:color w:val="535D62"/>
          <w:sz w:val="18"/>
          <w:szCs w:val="18"/>
        </w:rPr>
      </w:pPr>
      <w:r w:rsidRPr="00561E5F">
        <w:rPr>
          <w:rFonts w:ascii="Ebrima" w:hAnsi="Ebrima" w:cstheme="minorHAnsi"/>
          <w:b/>
          <w:color w:val="535D62"/>
          <w:sz w:val="18"/>
          <w:szCs w:val="18"/>
        </w:rPr>
        <w:t>Candidature à envoyer à l’attention de Monsieur le Maire</w:t>
      </w:r>
    </w:p>
    <w:p w14:paraId="206D3ADE" w14:textId="7DD0664F" w:rsidR="007E2C56" w:rsidRDefault="006B0A2B" w:rsidP="00BA1423">
      <w:pPr>
        <w:tabs>
          <w:tab w:val="left" w:pos="7695"/>
        </w:tabs>
        <w:jc w:val="center"/>
        <w:rPr>
          <w:rFonts w:ascii="Ebrima" w:hAnsi="Ebrima" w:cstheme="minorHAnsi"/>
          <w:b/>
          <w:color w:val="535D62"/>
          <w:sz w:val="18"/>
          <w:szCs w:val="18"/>
        </w:rPr>
      </w:pPr>
      <w:r>
        <w:rPr>
          <w:rFonts w:ascii="Ebrima" w:hAnsi="Ebrima" w:cstheme="minorHAnsi"/>
          <w:b/>
          <w:color w:val="535D62"/>
          <w:sz w:val="18"/>
          <w:szCs w:val="18"/>
        </w:rPr>
        <w:t>à</w:t>
      </w:r>
      <w:r w:rsidR="00561E5F" w:rsidRPr="00561E5F">
        <w:rPr>
          <w:rFonts w:ascii="Ebrima" w:hAnsi="Ebrima" w:cstheme="minorHAnsi"/>
          <w:b/>
          <w:color w:val="535D62"/>
          <w:sz w:val="18"/>
          <w:szCs w:val="18"/>
        </w:rPr>
        <w:t xml:space="preserve"> </w:t>
      </w:r>
      <w:hyperlink r:id="rId8" w:history="1">
        <w:r w:rsidR="00560B63" w:rsidRPr="00D36AF0">
          <w:rPr>
            <w:rStyle w:val="Lienhypertexte"/>
            <w:rFonts w:ascii="Ebrima" w:hAnsi="Ebrima" w:cstheme="minorHAnsi"/>
            <w:b/>
            <w:sz w:val="18"/>
            <w:szCs w:val="18"/>
          </w:rPr>
          <w:t>mairie@igny.fr</w:t>
        </w:r>
      </w:hyperlink>
      <w:r w:rsidR="003D3A22">
        <w:rPr>
          <w:rFonts w:ascii="Ebrima" w:hAnsi="Ebrima" w:cstheme="minorHAnsi"/>
          <w:b/>
          <w:color w:val="535D62"/>
          <w:sz w:val="18"/>
          <w:szCs w:val="18"/>
        </w:rPr>
        <w:t xml:space="preserve"> </w:t>
      </w:r>
      <w:r w:rsidR="00561E5F" w:rsidRPr="00561E5F">
        <w:rPr>
          <w:rFonts w:ascii="Ebrima" w:hAnsi="Ebrima" w:cstheme="minorHAnsi"/>
          <w:b/>
          <w:color w:val="535D62"/>
          <w:sz w:val="18"/>
          <w:szCs w:val="18"/>
        </w:rPr>
        <w:t>ou</w:t>
      </w:r>
      <w:r w:rsidR="00561E5F">
        <w:rPr>
          <w:rFonts w:ascii="Ebrima" w:hAnsi="Ebrima" w:cstheme="minorHAnsi"/>
          <w:b/>
          <w:color w:val="535D62"/>
          <w:sz w:val="18"/>
          <w:szCs w:val="18"/>
        </w:rPr>
        <w:t xml:space="preserve"> </w:t>
      </w:r>
      <w:r w:rsidR="00561E5F" w:rsidRPr="00561E5F">
        <w:rPr>
          <w:rFonts w:ascii="Ebrima" w:hAnsi="Ebrima" w:cstheme="minorHAnsi"/>
          <w:b/>
          <w:color w:val="535D62"/>
          <w:sz w:val="18"/>
          <w:szCs w:val="18"/>
        </w:rPr>
        <w:t>Mairie d’Igny, 23 avenue de la Division Leclerc, 91430 IGNY</w:t>
      </w:r>
    </w:p>
    <w:p w14:paraId="19781A89" w14:textId="77777777" w:rsidR="00561E5F" w:rsidRPr="00561E5F" w:rsidRDefault="00561E5F" w:rsidP="00561E5F">
      <w:pPr>
        <w:tabs>
          <w:tab w:val="left" w:pos="7695"/>
        </w:tabs>
        <w:jc w:val="center"/>
        <w:rPr>
          <w:rFonts w:ascii="Ebrima" w:hAnsi="Ebrima" w:cstheme="minorHAnsi"/>
          <w:b/>
          <w:color w:val="535D62"/>
          <w:sz w:val="18"/>
          <w:szCs w:val="18"/>
        </w:rPr>
      </w:pPr>
      <w:r w:rsidRPr="00561E5F">
        <w:rPr>
          <w:rFonts w:ascii="Ebrima" w:hAnsi="Ebrima" w:cstheme="minorHAnsi"/>
          <w:b/>
          <w:color w:val="535D62"/>
          <w:sz w:val="18"/>
          <w:szCs w:val="18"/>
        </w:rPr>
        <w:t>Pou</w:t>
      </w:r>
      <w:r w:rsidR="005A167E">
        <w:rPr>
          <w:rFonts w:ascii="Ebrima" w:hAnsi="Ebrima" w:cstheme="minorHAnsi"/>
          <w:b/>
          <w:color w:val="535D62"/>
          <w:sz w:val="18"/>
          <w:szCs w:val="18"/>
        </w:rPr>
        <w:t>r plus d’informations, personne</w:t>
      </w:r>
      <w:r w:rsidRPr="00561E5F">
        <w:rPr>
          <w:rFonts w:ascii="Ebrima" w:hAnsi="Ebrima" w:cstheme="minorHAnsi"/>
          <w:b/>
          <w:color w:val="535D62"/>
          <w:sz w:val="18"/>
          <w:szCs w:val="18"/>
        </w:rPr>
        <w:t xml:space="preserve"> à contacter : </w:t>
      </w:r>
      <w:r w:rsidR="007B1235">
        <w:rPr>
          <w:rFonts w:ascii="Ebrima" w:hAnsi="Ebrima" w:cstheme="minorHAnsi"/>
          <w:b/>
          <w:color w:val="535D62"/>
          <w:sz w:val="18"/>
          <w:szCs w:val="18"/>
        </w:rPr>
        <w:t>Virginie DUHAMEL</w:t>
      </w:r>
      <w:r>
        <w:rPr>
          <w:rFonts w:ascii="Ebrima" w:hAnsi="Ebrima" w:cstheme="minorHAnsi"/>
          <w:b/>
          <w:color w:val="535D62"/>
          <w:sz w:val="18"/>
          <w:szCs w:val="18"/>
        </w:rPr>
        <w:t xml:space="preserve"> à </w:t>
      </w:r>
      <w:r w:rsidR="007B1235">
        <w:rPr>
          <w:rFonts w:ascii="Ebrima" w:hAnsi="Ebrima" w:cstheme="minorHAnsi"/>
          <w:b/>
          <w:color w:val="535D62"/>
          <w:sz w:val="18"/>
          <w:szCs w:val="18"/>
        </w:rPr>
        <w:t>vduhamel</w:t>
      </w:r>
      <w:r>
        <w:rPr>
          <w:rFonts w:ascii="Ebrima" w:hAnsi="Ebrima" w:cstheme="minorHAnsi"/>
          <w:b/>
          <w:color w:val="535D62"/>
          <w:sz w:val="18"/>
          <w:szCs w:val="18"/>
        </w:rPr>
        <w:t>@igny.fr</w:t>
      </w:r>
    </w:p>
    <w:sectPr w:rsidR="00561E5F" w:rsidRPr="00561E5F" w:rsidSect="00C462F6">
      <w:headerReference w:type="default" r:id="rId9"/>
      <w:footerReference w:type="default" r:id="rId10"/>
      <w:headerReference w:type="first" r:id="rId11"/>
      <w:footerReference w:type="first" r:id="rId12"/>
      <w:pgSz w:w="11907" w:h="16840" w:code="9"/>
      <w:pgMar w:top="550" w:right="1418" w:bottom="567" w:left="1418" w:header="0" w:footer="0" w:gutter="0"/>
      <w:paperSrc w:first="15" w:other="15"/>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3D710C" w14:textId="77777777" w:rsidR="00316B27" w:rsidRDefault="00316B27">
      <w:r>
        <w:separator/>
      </w:r>
    </w:p>
  </w:endnote>
  <w:endnote w:type="continuationSeparator" w:id="0">
    <w:p w14:paraId="4978F468" w14:textId="77777777" w:rsidR="00316B27" w:rsidRDefault="00316B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brima">
    <w:panose1 w:val="02000000000000000000"/>
    <w:charset w:val="00"/>
    <w:family w:val="auto"/>
    <w:pitch w:val="variable"/>
    <w:sig w:usb0="A000005F" w:usb1="02000041" w:usb2="00000800" w:usb3="00000000" w:csb0="0000009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venir Book">
    <w:altName w:val="Corbel"/>
    <w:charset w:val="00"/>
    <w:family w:val="auto"/>
    <w:pitch w:val="variable"/>
    <w:sig w:usb0="00000001" w:usb1="5000204A" w:usb2="00000000" w:usb3="00000000" w:csb0="0000009B"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36720" w14:textId="77777777" w:rsidR="00393257" w:rsidRDefault="00393257" w:rsidP="00B05EBB">
    <w:pPr>
      <w:overflowPunct/>
      <w:autoSpaceDE/>
      <w:adjustRightInd/>
      <w:spacing w:before="100" w:beforeAutospacing="1" w:after="100" w:afterAutospacing="1"/>
      <w:rPr>
        <w:sz w:val="12"/>
        <w:szCs w:val="12"/>
      </w:rPr>
    </w:pPr>
  </w:p>
  <w:p w14:paraId="7527FD8B" w14:textId="77777777" w:rsidR="00393257" w:rsidRDefault="00393257">
    <w:pPr>
      <w:pStyle w:val="Pieddepage"/>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36745F" w14:textId="77777777" w:rsidR="00393257" w:rsidRDefault="00393257" w:rsidP="00CA00DF">
    <w:pPr>
      <w:pStyle w:val="Pieddepage"/>
      <w:ind w:left="567" w:right="56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88DFA8" w14:textId="77777777" w:rsidR="00316B27" w:rsidRDefault="00316B27">
      <w:r>
        <w:separator/>
      </w:r>
    </w:p>
  </w:footnote>
  <w:footnote w:type="continuationSeparator" w:id="0">
    <w:p w14:paraId="5E1CA2CA" w14:textId="77777777" w:rsidR="00316B27" w:rsidRDefault="00316B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8C7554" w14:textId="77777777" w:rsidR="00393257" w:rsidRPr="00C902FF" w:rsidRDefault="00393257" w:rsidP="00C902FF">
    <w:pPr>
      <w:tabs>
        <w:tab w:val="left" w:pos="4536"/>
      </w:tabs>
      <w:ind w:left="4536" w:right="4527"/>
      <w:rPr>
        <w:rFonts w:ascii="Avenir Book" w:hAnsi="Avenir Book" w:cs="Times New Roman"/>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6E3F4" w14:textId="7895C0A2" w:rsidR="00393257" w:rsidRDefault="00BA1423" w:rsidP="008D7A8B">
    <w:pPr>
      <w:tabs>
        <w:tab w:val="left" w:pos="4536"/>
      </w:tabs>
      <w:ind w:right="4527"/>
      <w:rPr>
        <w:rFonts w:ascii="Ebrima" w:hAnsi="Ebrima" w:cs="Times New Roman"/>
        <w:color w:val="535D62"/>
        <w:spacing w:val="24"/>
        <w:sz w:val="18"/>
        <w:szCs w:val="18"/>
      </w:rPr>
    </w:pPr>
    <w:r>
      <w:rPr>
        <w:rFonts w:ascii="Ebrima" w:hAnsi="Ebrima" w:cs="Times New Roman"/>
        <w:noProof/>
        <w:color w:val="535D62"/>
        <w:spacing w:val="24"/>
        <w:sz w:val="18"/>
        <w:szCs w:val="18"/>
      </w:rPr>
      <w:drawing>
        <wp:anchor distT="0" distB="0" distL="114300" distR="114300" simplePos="0" relativeHeight="251665408" behindDoc="1" locked="0" layoutInCell="1" allowOverlap="1" wp14:anchorId="11EF616F" wp14:editId="29E9A79F">
          <wp:simplePos x="0" y="0"/>
          <wp:positionH relativeFrom="margin">
            <wp:posOffset>2422525</wp:posOffset>
          </wp:positionH>
          <wp:positionV relativeFrom="paragraph">
            <wp:posOffset>85725</wp:posOffset>
          </wp:positionV>
          <wp:extent cx="914400" cy="800100"/>
          <wp:effectExtent l="0" t="0" r="0" b="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LASON-SIMPLIFIE-gris sans text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14400" cy="800100"/>
                  </a:xfrm>
                  <a:prstGeom prst="rect">
                    <a:avLst/>
                  </a:prstGeom>
                </pic:spPr>
              </pic:pic>
            </a:graphicData>
          </a:graphic>
        </wp:anchor>
      </w:drawing>
    </w:r>
  </w:p>
  <w:p w14:paraId="1223DAAA" w14:textId="25138303" w:rsidR="00393257" w:rsidRDefault="00393257" w:rsidP="008D7A8B">
    <w:pPr>
      <w:tabs>
        <w:tab w:val="left" w:pos="4536"/>
      </w:tabs>
      <w:ind w:right="4527"/>
      <w:rPr>
        <w:rFonts w:ascii="Ebrima" w:hAnsi="Ebrima" w:cs="Times New Roman"/>
        <w:color w:val="535D62"/>
        <w:spacing w:val="24"/>
        <w:sz w:val="18"/>
        <w:szCs w:val="18"/>
      </w:rPr>
    </w:pPr>
  </w:p>
  <w:p w14:paraId="04886921" w14:textId="77777777" w:rsidR="00393257" w:rsidRPr="00C87A5E" w:rsidRDefault="00393257" w:rsidP="00C462F6">
    <w:pPr>
      <w:tabs>
        <w:tab w:val="left" w:pos="4536"/>
      </w:tabs>
      <w:ind w:left="3540" w:right="4527"/>
      <w:jc w:val="center"/>
      <w:rPr>
        <w:rFonts w:ascii="Ebrima" w:hAnsi="Ebrima" w:cs="Times New Roman"/>
        <w:color w:val="535D62"/>
        <w:spacing w:val="24"/>
        <w:sz w:val="18"/>
        <w:szCs w:val="18"/>
      </w:rPr>
    </w:pPr>
    <w:r>
      <w:rPr>
        <w:rFonts w:ascii="Ebrima" w:hAnsi="Ebrima" w:cs="Times New Roman"/>
        <w:color w:val="535D62"/>
        <w:spacing w:val="24"/>
        <w:sz w:val="18"/>
        <w:szCs w:val="18"/>
      </w:rPr>
      <w:tab/>
      <w:t xml:space="preserve">      </w:t>
    </w:r>
  </w:p>
  <w:p w14:paraId="0035C167" w14:textId="77777777" w:rsidR="00393257" w:rsidRPr="00524DE8" w:rsidRDefault="00393257" w:rsidP="00C87A5E">
    <w:pPr>
      <w:tabs>
        <w:tab w:val="left" w:pos="4536"/>
      </w:tabs>
      <w:jc w:val="center"/>
      <w:rPr>
        <w:rFonts w:ascii="Ebrima" w:hAnsi="Ebrima" w:cs="Times New Roman"/>
        <w:b/>
        <w:color w:val="535D62"/>
      </w:rPr>
    </w:pPr>
    <w:r w:rsidRPr="00524DE8">
      <w:rPr>
        <w:rFonts w:ascii="Ebrima" w:hAnsi="Ebrima" w:cs="Times New Roman"/>
        <w:b/>
        <w:color w:val="535D62"/>
      </w:rPr>
      <w:t>VILLE D’IGNY</w:t>
    </w:r>
  </w:p>
  <w:p w14:paraId="2949388D" w14:textId="77777777" w:rsidR="00393257" w:rsidRPr="00C87A5E" w:rsidRDefault="00393257" w:rsidP="008D7A8B">
    <w:pPr>
      <w:tabs>
        <w:tab w:val="left" w:pos="4536"/>
      </w:tabs>
      <w:spacing w:line="0" w:lineRule="atLeast"/>
      <w:jc w:val="center"/>
      <w:rPr>
        <w:rFonts w:ascii="Ebrima" w:hAnsi="Ebrima" w:cs="Times New Roman"/>
        <w:color w:val="535D62"/>
        <w:sz w:val="14"/>
        <w:szCs w:val="14"/>
      </w:rPr>
    </w:pPr>
    <w:r w:rsidRPr="00C87A5E">
      <w:rPr>
        <w:rFonts w:ascii="Ebrima" w:hAnsi="Ebrima" w:cs="Times New Roman"/>
        <w:color w:val="535D62"/>
        <w:sz w:val="14"/>
        <w:szCs w:val="14"/>
      </w:rPr>
      <w:t>RÉPUBLIQUE FRANÇAISE</w:t>
    </w:r>
  </w:p>
  <w:p w14:paraId="790B5289" w14:textId="77777777" w:rsidR="00393257" w:rsidRPr="008D7A8B" w:rsidRDefault="00393257" w:rsidP="008D7A8B">
    <w:pPr>
      <w:tabs>
        <w:tab w:val="left" w:pos="4536"/>
      </w:tabs>
      <w:ind w:right="4527"/>
      <w:jc w:val="center"/>
      <w:rPr>
        <w:rFonts w:ascii="Avenir Book" w:hAnsi="Avenir Book" w:cs="Times New Roman"/>
        <w:color w:val="535D62"/>
        <w:sz w:val="16"/>
        <w:szCs w:val="16"/>
      </w:rPr>
    </w:pPr>
    <w:r>
      <w:rPr>
        <w:rFonts w:ascii="Ebrima" w:hAnsi="Ebrima"/>
        <w:b/>
        <w:noProof/>
        <w:color w:val="535D62"/>
        <w:sz w:val="18"/>
        <w:szCs w:val="18"/>
      </w:rPr>
      <mc:AlternateContent>
        <mc:Choice Requires="wps">
          <w:drawing>
            <wp:anchor distT="0" distB="0" distL="114300" distR="114300" simplePos="0" relativeHeight="251664384" behindDoc="0" locked="0" layoutInCell="1" allowOverlap="1" wp14:anchorId="7D9FD88A" wp14:editId="7843188C">
              <wp:simplePos x="0" y="0"/>
              <wp:positionH relativeFrom="margin">
                <wp:align>center</wp:align>
              </wp:positionH>
              <wp:positionV relativeFrom="paragraph">
                <wp:posOffset>104140</wp:posOffset>
              </wp:positionV>
              <wp:extent cx="1457325" cy="0"/>
              <wp:effectExtent l="0" t="0" r="28575" b="19050"/>
              <wp:wrapNone/>
              <wp:docPr id="1" name="Connecteur droit 1"/>
              <wp:cNvGraphicFramePr/>
              <a:graphic xmlns:a="http://schemas.openxmlformats.org/drawingml/2006/main">
                <a:graphicData uri="http://schemas.microsoft.com/office/word/2010/wordprocessingShape">
                  <wps:wsp>
                    <wps:cNvCnPr/>
                    <wps:spPr>
                      <a:xfrm>
                        <a:off x="0" y="0"/>
                        <a:ext cx="1457325" cy="0"/>
                      </a:xfrm>
                      <a:prstGeom prst="line">
                        <a:avLst/>
                      </a:prstGeom>
                      <a:ln w="19050">
                        <a:solidFill>
                          <a:srgbClr val="FFD35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3229A23" id="Connecteur droit 1" o:spid="_x0000_s1026" style="position:absolute;z-index:251664384;visibility:visible;mso-wrap-style:square;mso-wrap-distance-left:9pt;mso-wrap-distance-top:0;mso-wrap-distance-right:9pt;mso-wrap-distance-bottom:0;mso-position-horizontal:center;mso-position-horizontal-relative:margin;mso-position-vertical:absolute;mso-position-vertical-relative:text" from="0,8.2pt" to="114.7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" strokecolor="#ffd353" strokeweight="1.5pt">
              <v:stroke joinstyle="miter"/>
              <w10:wrap anchorx="margin"/>
            </v:line>
          </w:pict>
        </mc:Fallback>
      </mc:AlternateContent>
    </w:r>
  </w:p>
  <w:p w14:paraId="426A4DC7" w14:textId="77777777" w:rsidR="00393257" w:rsidRDefault="00393257" w:rsidP="00CA00DF">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A1F3E"/>
    <w:multiLevelType w:val="hybridMultilevel"/>
    <w:tmpl w:val="A240223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1946204"/>
    <w:multiLevelType w:val="hybridMultilevel"/>
    <w:tmpl w:val="528E95BE"/>
    <w:lvl w:ilvl="0" w:tplc="BCC0B80C">
      <w:numFmt w:val="bullet"/>
      <w:lvlText w:val="-"/>
      <w:lvlJc w:val="left"/>
      <w:pPr>
        <w:ind w:left="720" w:hanging="360"/>
      </w:pPr>
      <w:rPr>
        <w:rFonts w:ascii="Ebrima" w:eastAsia="Times New Roman" w:hAnsi="Ebrim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4B44D2C"/>
    <w:multiLevelType w:val="hybridMultilevel"/>
    <w:tmpl w:val="F6164ADA"/>
    <w:lvl w:ilvl="0" w:tplc="040C0001">
      <w:start w:val="1"/>
      <w:numFmt w:val="bullet"/>
      <w:lvlText w:val=""/>
      <w:lvlJc w:val="left"/>
      <w:pPr>
        <w:ind w:left="1931" w:hanging="360"/>
      </w:pPr>
      <w:rPr>
        <w:rFonts w:ascii="Symbol" w:hAnsi="Symbol" w:hint="default"/>
      </w:rPr>
    </w:lvl>
    <w:lvl w:ilvl="1" w:tplc="040C0003" w:tentative="1">
      <w:start w:val="1"/>
      <w:numFmt w:val="bullet"/>
      <w:lvlText w:val="o"/>
      <w:lvlJc w:val="left"/>
      <w:pPr>
        <w:ind w:left="2651" w:hanging="360"/>
      </w:pPr>
      <w:rPr>
        <w:rFonts w:ascii="Courier New" w:hAnsi="Courier New" w:cs="Courier New" w:hint="default"/>
      </w:rPr>
    </w:lvl>
    <w:lvl w:ilvl="2" w:tplc="040C0005" w:tentative="1">
      <w:start w:val="1"/>
      <w:numFmt w:val="bullet"/>
      <w:lvlText w:val=""/>
      <w:lvlJc w:val="left"/>
      <w:pPr>
        <w:ind w:left="3371" w:hanging="360"/>
      </w:pPr>
      <w:rPr>
        <w:rFonts w:ascii="Wingdings" w:hAnsi="Wingdings" w:hint="default"/>
      </w:rPr>
    </w:lvl>
    <w:lvl w:ilvl="3" w:tplc="040C0001" w:tentative="1">
      <w:start w:val="1"/>
      <w:numFmt w:val="bullet"/>
      <w:lvlText w:val=""/>
      <w:lvlJc w:val="left"/>
      <w:pPr>
        <w:ind w:left="4091" w:hanging="360"/>
      </w:pPr>
      <w:rPr>
        <w:rFonts w:ascii="Symbol" w:hAnsi="Symbol" w:hint="default"/>
      </w:rPr>
    </w:lvl>
    <w:lvl w:ilvl="4" w:tplc="040C0003" w:tentative="1">
      <w:start w:val="1"/>
      <w:numFmt w:val="bullet"/>
      <w:lvlText w:val="o"/>
      <w:lvlJc w:val="left"/>
      <w:pPr>
        <w:ind w:left="4811" w:hanging="360"/>
      </w:pPr>
      <w:rPr>
        <w:rFonts w:ascii="Courier New" w:hAnsi="Courier New" w:cs="Courier New" w:hint="default"/>
      </w:rPr>
    </w:lvl>
    <w:lvl w:ilvl="5" w:tplc="040C0005" w:tentative="1">
      <w:start w:val="1"/>
      <w:numFmt w:val="bullet"/>
      <w:lvlText w:val=""/>
      <w:lvlJc w:val="left"/>
      <w:pPr>
        <w:ind w:left="5531" w:hanging="360"/>
      </w:pPr>
      <w:rPr>
        <w:rFonts w:ascii="Wingdings" w:hAnsi="Wingdings" w:hint="default"/>
      </w:rPr>
    </w:lvl>
    <w:lvl w:ilvl="6" w:tplc="040C0001" w:tentative="1">
      <w:start w:val="1"/>
      <w:numFmt w:val="bullet"/>
      <w:lvlText w:val=""/>
      <w:lvlJc w:val="left"/>
      <w:pPr>
        <w:ind w:left="6251" w:hanging="360"/>
      </w:pPr>
      <w:rPr>
        <w:rFonts w:ascii="Symbol" w:hAnsi="Symbol" w:hint="default"/>
      </w:rPr>
    </w:lvl>
    <w:lvl w:ilvl="7" w:tplc="040C0003" w:tentative="1">
      <w:start w:val="1"/>
      <w:numFmt w:val="bullet"/>
      <w:lvlText w:val="o"/>
      <w:lvlJc w:val="left"/>
      <w:pPr>
        <w:ind w:left="6971" w:hanging="360"/>
      </w:pPr>
      <w:rPr>
        <w:rFonts w:ascii="Courier New" w:hAnsi="Courier New" w:cs="Courier New" w:hint="default"/>
      </w:rPr>
    </w:lvl>
    <w:lvl w:ilvl="8" w:tplc="040C0005" w:tentative="1">
      <w:start w:val="1"/>
      <w:numFmt w:val="bullet"/>
      <w:lvlText w:val=""/>
      <w:lvlJc w:val="left"/>
      <w:pPr>
        <w:ind w:left="7691" w:hanging="360"/>
      </w:pPr>
      <w:rPr>
        <w:rFonts w:ascii="Wingdings" w:hAnsi="Wingdings" w:hint="default"/>
      </w:rPr>
    </w:lvl>
  </w:abstractNum>
  <w:abstractNum w:abstractNumId="3" w15:restartNumberingAfterBreak="0">
    <w:nsid w:val="37D23C81"/>
    <w:multiLevelType w:val="hybridMultilevel"/>
    <w:tmpl w:val="BC8843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9935654"/>
    <w:multiLevelType w:val="hybridMultilevel"/>
    <w:tmpl w:val="F37EB99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CC0260D"/>
    <w:multiLevelType w:val="hybridMultilevel"/>
    <w:tmpl w:val="8A6A6B0C"/>
    <w:lvl w:ilvl="0" w:tplc="E07EF64C">
      <w:start w:val="1"/>
      <w:numFmt w:val="decimal"/>
      <w:lvlText w:val="%1)"/>
      <w:lvlJc w:val="left"/>
      <w:pPr>
        <w:ind w:left="1211" w:hanging="360"/>
      </w:pPr>
      <w:rPr>
        <w:rFonts w:hint="default"/>
      </w:rPr>
    </w:lvl>
    <w:lvl w:ilvl="1" w:tplc="040C0019" w:tentative="1">
      <w:start w:val="1"/>
      <w:numFmt w:val="lowerLetter"/>
      <w:lvlText w:val="%2."/>
      <w:lvlJc w:val="left"/>
      <w:pPr>
        <w:ind w:left="1931" w:hanging="360"/>
      </w:pPr>
    </w:lvl>
    <w:lvl w:ilvl="2" w:tplc="040C001B" w:tentative="1">
      <w:start w:val="1"/>
      <w:numFmt w:val="lowerRoman"/>
      <w:lvlText w:val="%3."/>
      <w:lvlJc w:val="right"/>
      <w:pPr>
        <w:ind w:left="2651" w:hanging="180"/>
      </w:p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6" w15:restartNumberingAfterBreak="0">
    <w:nsid w:val="55A152CA"/>
    <w:multiLevelType w:val="hybridMultilevel"/>
    <w:tmpl w:val="B84CDB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6E60B8B"/>
    <w:multiLevelType w:val="hybridMultilevel"/>
    <w:tmpl w:val="FA30BF42"/>
    <w:lvl w:ilvl="0" w:tplc="A53EC396">
      <w:numFmt w:val="bullet"/>
      <w:lvlText w:val="-"/>
      <w:lvlJc w:val="left"/>
      <w:pPr>
        <w:ind w:left="720" w:hanging="360"/>
      </w:pPr>
      <w:rPr>
        <w:rFonts w:ascii="Ebrima" w:eastAsia="Times New Roman" w:hAnsi="Ebrima"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7"/>
  </w:num>
  <w:num w:numId="4">
    <w:abstractNumId w:val="6"/>
  </w:num>
  <w:num w:numId="5">
    <w:abstractNumId w:val="4"/>
  </w:num>
  <w:num w:numId="6">
    <w:abstractNumId w:val="3"/>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00"/>
  <w:drawingGridVerticalSpacing w:val="120"/>
  <w:displayHorizontalDrawingGridEvery w:val="2"/>
  <w:displayVerticalDrawingGridEvery w:val="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6705"/>
    <w:rsid w:val="000054D3"/>
    <w:rsid w:val="00017A34"/>
    <w:rsid w:val="00022492"/>
    <w:rsid w:val="0003008B"/>
    <w:rsid w:val="00041128"/>
    <w:rsid w:val="000412AD"/>
    <w:rsid w:val="00045BFD"/>
    <w:rsid w:val="00046486"/>
    <w:rsid w:val="0005187B"/>
    <w:rsid w:val="0005445C"/>
    <w:rsid w:val="000571E5"/>
    <w:rsid w:val="00064CA7"/>
    <w:rsid w:val="000674EE"/>
    <w:rsid w:val="000A46C2"/>
    <w:rsid w:val="000D1426"/>
    <w:rsid w:val="000E2308"/>
    <w:rsid w:val="000F4CF6"/>
    <w:rsid w:val="00101E22"/>
    <w:rsid w:val="00102017"/>
    <w:rsid w:val="00111BA7"/>
    <w:rsid w:val="00116705"/>
    <w:rsid w:val="001263D6"/>
    <w:rsid w:val="001315CC"/>
    <w:rsid w:val="00141759"/>
    <w:rsid w:val="00144B0D"/>
    <w:rsid w:val="001659EC"/>
    <w:rsid w:val="001837F1"/>
    <w:rsid w:val="00192479"/>
    <w:rsid w:val="00196412"/>
    <w:rsid w:val="001A3FA5"/>
    <w:rsid w:val="001B3280"/>
    <w:rsid w:val="00200EBA"/>
    <w:rsid w:val="0020343F"/>
    <w:rsid w:val="00213409"/>
    <w:rsid w:val="00215AA3"/>
    <w:rsid w:val="002201BC"/>
    <w:rsid w:val="0025620C"/>
    <w:rsid w:val="002615AA"/>
    <w:rsid w:val="002720F2"/>
    <w:rsid w:val="002935D0"/>
    <w:rsid w:val="002A0765"/>
    <w:rsid w:val="002B2555"/>
    <w:rsid w:val="002C1469"/>
    <w:rsid w:val="002F4501"/>
    <w:rsid w:val="003025DF"/>
    <w:rsid w:val="0030428C"/>
    <w:rsid w:val="0031219E"/>
    <w:rsid w:val="00313D76"/>
    <w:rsid w:val="00316B27"/>
    <w:rsid w:val="0033008C"/>
    <w:rsid w:val="003357E6"/>
    <w:rsid w:val="00356905"/>
    <w:rsid w:val="00362877"/>
    <w:rsid w:val="00362F1C"/>
    <w:rsid w:val="00367624"/>
    <w:rsid w:val="003832E6"/>
    <w:rsid w:val="0038760A"/>
    <w:rsid w:val="00390E4D"/>
    <w:rsid w:val="00393257"/>
    <w:rsid w:val="003D3A22"/>
    <w:rsid w:val="003D6043"/>
    <w:rsid w:val="004030DC"/>
    <w:rsid w:val="00423C25"/>
    <w:rsid w:val="00437795"/>
    <w:rsid w:val="004A203C"/>
    <w:rsid w:val="004A7BCD"/>
    <w:rsid w:val="004B587B"/>
    <w:rsid w:val="004D4345"/>
    <w:rsid w:val="004E0C53"/>
    <w:rsid w:val="004E7802"/>
    <w:rsid w:val="004F0BE0"/>
    <w:rsid w:val="004F1AAF"/>
    <w:rsid w:val="004F4FE1"/>
    <w:rsid w:val="00511E23"/>
    <w:rsid w:val="00524DE8"/>
    <w:rsid w:val="0053708A"/>
    <w:rsid w:val="00546A9D"/>
    <w:rsid w:val="00560B63"/>
    <w:rsid w:val="00561E5F"/>
    <w:rsid w:val="00566959"/>
    <w:rsid w:val="0058224A"/>
    <w:rsid w:val="00584F4F"/>
    <w:rsid w:val="005A167E"/>
    <w:rsid w:val="005A6AC0"/>
    <w:rsid w:val="005B1AAC"/>
    <w:rsid w:val="005B34CC"/>
    <w:rsid w:val="005C3752"/>
    <w:rsid w:val="005C45BF"/>
    <w:rsid w:val="005C648E"/>
    <w:rsid w:val="005C6A1E"/>
    <w:rsid w:val="005D21D1"/>
    <w:rsid w:val="005E2E3E"/>
    <w:rsid w:val="005E5929"/>
    <w:rsid w:val="006004D4"/>
    <w:rsid w:val="0061325F"/>
    <w:rsid w:val="006341FE"/>
    <w:rsid w:val="00650EC9"/>
    <w:rsid w:val="00662905"/>
    <w:rsid w:val="00663E06"/>
    <w:rsid w:val="0066433E"/>
    <w:rsid w:val="00666A75"/>
    <w:rsid w:val="00674799"/>
    <w:rsid w:val="00690D9B"/>
    <w:rsid w:val="00690F69"/>
    <w:rsid w:val="00693523"/>
    <w:rsid w:val="00693D87"/>
    <w:rsid w:val="006A2A19"/>
    <w:rsid w:val="006A7DE8"/>
    <w:rsid w:val="006B0A2B"/>
    <w:rsid w:val="006B597E"/>
    <w:rsid w:val="006D2EDB"/>
    <w:rsid w:val="006E05B6"/>
    <w:rsid w:val="006E6661"/>
    <w:rsid w:val="006E70C6"/>
    <w:rsid w:val="006F4EAA"/>
    <w:rsid w:val="006F6692"/>
    <w:rsid w:val="006F781A"/>
    <w:rsid w:val="00704864"/>
    <w:rsid w:val="00707267"/>
    <w:rsid w:val="00722544"/>
    <w:rsid w:val="007267B7"/>
    <w:rsid w:val="007308C8"/>
    <w:rsid w:val="007351C4"/>
    <w:rsid w:val="0075590C"/>
    <w:rsid w:val="007670B8"/>
    <w:rsid w:val="00767616"/>
    <w:rsid w:val="00774D14"/>
    <w:rsid w:val="007B1235"/>
    <w:rsid w:val="007C057E"/>
    <w:rsid w:val="007D1C30"/>
    <w:rsid w:val="007D7D8B"/>
    <w:rsid w:val="007E2C56"/>
    <w:rsid w:val="007E68EA"/>
    <w:rsid w:val="007F1293"/>
    <w:rsid w:val="008027FE"/>
    <w:rsid w:val="00805224"/>
    <w:rsid w:val="00806CE1"/>
    <w:rsid w:val="008079B1"/>
    <w:rsid w:val="00812E4E"/>
    <w:rsid w:val="0082075F"/>
    <w:rsid w:val="00820AFE"/>
    <w:rsid w:val="00834CB6"/>
    <w:rsid w:val="00840073"/>
    <w:rsid w:val="00842A14"/>
    <w:rsid w:val="00844C0C"/>
    <w:rsid w:val="0084566C"/>
    <w:rsid w:val="00846C8C"/>
    <w:rsid w:val="00854627"/>
    <w:rsid w:val="0085600F"/>
    <w:rsid w:val="00873757"/>
    <w:rsid w:val="008B05B7"/>
    <w:rsid w:val="008B7D64"/>
    <w:rsid w:val="008C1FE5"/>
    <w:rsid w:val="008C2C26"/>
    <w:rsid w:val="008C3588"/>
    <w:rsid w:val="008D0C73"/>
    <w:rsid w:val="008D2BCB"/>
    <w:rsid w:val="008D33DB"/>
    <w:rsid w:val="008D436D"/>
    <w:rsid w:val="008D4F53"/>
    <w:rsid w:val="008D7A8B"/>
    <w:rsid w:val="00902E84"/>
    <w:rsid w:val="0090656A"/>
    <w:rsid w:val="009122D5"/>
    <w:rsid w:val="00915E96"/>
    <w:rsid w:val="00921422"/>
    <w:rsid w:val="009229A6"/>
    <w:rsid w:val="00924C6D"/>
    <w:rsid w:val="00925346"/>
    <w:rsid w:val="00943EF0"/>
    <w:rsid w:val="00944EBD"/>
    <w:rsid w:val="009669F6"/>
    <w:rsid w:val="00970945"/>
    <w:rsid w:val="009A2AB6"/>
    <w:rsid w:val="009C6695"/>
    <w:rsid w:val="009C70C6"/>
    <w:rsid w:val="009D2A15"/>
    <w:rsid w:val="009F1FCB"/>
    <w:rsid w:val="00A20494"/>
    <w:rsid w:val="00A316B9"/>
    <w:rsid w:val="00A4476A"/>
    <w:rsid w:val="00A47A5D"/>
    <w:rsid w:val="00A50EF6"/>
    <w:rsid w:val="00A520A3"/>
    <w:rsid w:val="00A65033"/>
    <w:rsid w:val="00A653D2"/>
    <w:rsid w:val="00A830A2"/>
    <w:rsid w:val="00A94C1C"/>
    <w:rsid w:val="00A97AD2"/>
    <w:rsid w:val="00AB5A70"/>
    <w:rsid w:val="00AC0554"/>
    <w:rsid w:val="00AC62EA"/>
    <w:rsid w:val="00AD13C1"/>
    <w:rsid w:val="00AD3A03"/>
    <w:rsid w:val="00AD7ABF"/>
    <w:rsid w:val="00AE4159"/>
    <w:rsid w:val="00B02C0B"/>
    <w:rsid w:val="00B04830"/>
    <w:rsid w:val="00B05EBB"/>
    <w:rsid w:val="00B15667"/>
    <w:rsid w:val="00B2018D"/>
    <w:rsid w:val="00B300D1"/>
    <w:rsid w:val="00B30781"/>
    <w:rsid w:val="00B3742E"/>
    <w:rsid w:val="00B43936"/>
    <w:rsid w:val="00B520DF"/>
    <w:rsid w:val="00B80FB9"/>
    <w:rsid w:val="00BA1423"/>
    <w:rsid w:val="00BB38F0"/>
    <w:rsid w:val="00BC1714"/>
    <w:rsid w:val="00BD50A2"/>
    <w:rsid w:val="00BD59A2"/>
    <w:rsid w:val="00BE29B7"/>
    <w:rsid w:val="00BF5EA5"/>
    <w:rsid w:val="00C134C5"/>
    <w:rsid w:val="00C230F2"/>
    <w:rsid w:val="00C24F39"/>
    <w:rsid w:val="00C33C49"/>
    <w:rsid w:val="00C462F6"/>
    <w:rsid w:val="00C505A9"/>
    <w:rsid w:val="00C66486"/>
    <w:rsid w:val="00C7072E"/>
    <w:rsid w:val="00C87A5E"/>
    <w:rsid w:val="00C902FF"/>
    <w:rsid w:val="00CA00DF"/>
    <w:rsid w:val="00CA34D7"/>
    <w:rsid w:val="00CB72C7"/>
    <w:rsid w:val="00CE19BC"/>
    <w:rsid w:val="00CE24C7"/>
    <w:rsid w:val="00CE2B60"/>
    <w:rsid w:val="00CE3105"/>
    <w:rsid w:val="00CE78E3"/>
    <w:rsid w:val="00CF7EB6"/>
    <w:rsid w:val="00D269BD"/>
    <w:rsid w:val="00D30402"/>
    <w:rsid w:val="00D42E22"/>
    <w:rsid w:val="00D55FF6"/>
    <w:rsid w:val="00D57653"/>
    <w:rsid w:val="00D74B67"/>
    <w:rsid w:val="00D776FD"/>
    <w:rsid w:val="00D961A3"/>
    <w:rsid w:val="00DA03F8"/>
    <w:rsid w:val="00DA50CB"/>
    <w:rsid w:val="00DD52F2"/>
    <w:rsid w:val="00E03ABE"/>
    <w:rsid w:val="00E24224"/>
    <w:rsid w:val="00E31337"/>
    <w:rsid w:val="00E43964"/>
    <w:rsid w:val="00E727BE"/>
    <w:rsid w:val="00E861A2"/>
    <w:rsid w:val="00EA345F"/>
    <w:rsid w:val="00EA4153"/>
    <w:rsid w:val="00EC12D3"/>
    <w:rsid w:val="00EC62C3"/>
    <w:rsid w:val="00ED38F6"/>
    <w:rsid w:val="00EF4AFB"/>
    <w:rsid w:val="00F017EF"/>
    <w:rsid w:val="00F019B1"/>
    <w:rsid w:val="00F03C2B"/>
    <w:rsid w:val="00F31662"/>
    <w:rsid w:val="00F328BE"/>
    <w:rsid w:val="00F41B89"/>
    <w:rsid w:val="00F620BD"/>
    <w:rsid w:val="00F830C0"/>
    <w:rsid w:val="00F87E63"/>
    <w:rsid w:val="00F93812"/>
    <w:rsid w:val="00FA00DB"/>
    <w:rsid w:val="00FC31B5"/>
    <w:rsid w:val="00FD0C69"/>
    <w:rsid w:val="00FE0575"/>
    <w:rsid w:val="00FE06B2"/>
    <w:rsid w:val="00FE0703"/>
    <w:rsid w:val="00FF7B2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6BE876"/>
  <w15:chartTrackingRefBased/>
  <w15:docId w15:val="{6B43049B-68BB-4CF0-AC66-65F92F111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Arial" w:hAnsi="Arial" w:cs="Arial"/>
    </w:rPr>
  </w:style>
  <w:style w:type="paragraph" w:styleId="Titre1">
    <w:name w:val="heading 1"/>
    <w:basedOn w:val="Normal"/>
    <w:next w:val="Normal"/>
    <w:link w:val="Titre1Car"/>
    <w:uiPriority w:val="99"/>
    <w:qFormat/>
    <w:pPr>
      <w:keepNext/>
      <w:ind w:left="709"/>
      <w:jc w:val="both"/>
      <w:outlineLvl w:val="0"/>
    </w:pPr>
    <w:rPr>
      <w:rFonts w:ascii="Book Antiqua" w:hAnsi="Book Antiqua" w:cs="Book Antiqua"/>
      <w:i/>
      <w:iCs/>
      <w:sz w:val="24"/>
      <w:szCs w:val="24"/>
    </w:rPr>
  </w:style>
  <w:style w:type="paragraph" w:styleId="Titre2">
    <w:name w:val="heading 2"/>
    <w:basedOn w:val="Normal"/>
    <w:next w:val="Normal"/>
    <w:link w:val="Titre2Car"/>
    <w:uiPriority w:val="99"/>
    <w:qFormat/>
    <w:pPr>
      <w:keepNext/>
      <w:tabs>
        <w:tab w:val="left" w:pos="5103"/>
      </w:tabs>
      <w:jc w:val="both"/>
      <w:outlineLvl w:val="1"/>
    </w:pPr>
    <w:rPr>
      <w:b/>
      <w:bCs/>
      <w:i/>
      <w:iCs/>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
    <w:rPr>
      <w:rFonts w:ascii="Cambria" w:eastAsia="Times New Roman" w:hAnsi="Cambria" w:cs="Times New Roman"/>
      <w:b/>
      <w:bCs/>
      <w:kern w:val="32"/>
      <w:sz w:val="32"/>
      <w:szCs w:val="32"/>
    </w:rPr>
  </w:style>
  <w:style w:type="character" w:customStyle="1" w:styleId="Titre2Car">
    <w:name w:val="Titre 2 Car"/>
    <w:link w:val="Titre2"/>
    <w:uiPriority w:val="9"/>
    <w:semiHidden/>
    <w:rPr>
      <w:rFonts w:ascii="Cambria" w:eastAsia="Times New Roman" w:hAnsi="Cambria" w:cs="Times New Roman"/>
      <w:b/>
      <w:bCs/>
      <w:i/>
      <w:iCs/>
      <w:sz w:val="28"/>
      <w:szCs w:val="28"/>
    </w:rPr>
  </w:style>
  <w:style w:type="paragraph" w:styleId="Pieddepage">
    <w:name w:val="footer"/>
    <w:basedOn w:val="Normal"/>
    <w:link w:val="PieddepageCar"/>
    <w:uiPriority w:val="99"/>
    <w:pPr>
      <w:tabs>
        <w:tab w:val="center" w:pos="4819"/>
        <w:tab w:val="right" w:pos="9071"/>
      </w:tabs>
    </w:pPr>
  </w:style>
  <w:style w:type="character" w:customStyle="1" w:styleId="PieddepageCar">
    <w:name w:val="Pied de page Car"/>
    <w:link w:val="Pieddepage"/>
    <w:uiPriority w:val="99"/>
    <w:semiHidden/>
    <w:rPr>
      <w:rFonts w:ascii="Arial" w:hAnsi="Arial" w:cs="Arial"/>
      <w:sz w:val="20"/>
      <w:szCs w:val="20"/>
    </w:rPr>
  </w:style>
  <w:style w:type="paragraph" w:customStyle="1" w:styleId="Adressedest">
    <w:name w:val="Adresse dest."/>
    <w:basedOn w:val="Normal"/>
    <w:uiPriority w:val="99"/>
    <w:pPr>
      <w:overflowPunct/>
      <w:autoSpaceDE/>
      <w:autoSpaceDN/>
      <w:adjustRightInd/>
      <w:spacing w:line="220" w:lineRule="atLeast"/>
      <w:ind w:left="4082"/>
      <w:jc w:val="both"/>
      <w:textAlignment w:val="auto"/>
    </w:pPr>
    <w:rPr>
      <w:spacing w:val="-5"/>
      <w:lang w:eastAsia="en-US"/>
    </w:rPr>
  </w:style>
  <w:style w:type="paragraph" w:styleId="Corpsdetexte">
    <w:name w:val="Body Text"/>
    <w:basedOn w:val="Normal"/>
    <w:link w:val="CorpsdetexteCar"/>
    <w:uiPriority w:val="99"/>
    <w:pPr>
      <w:overflowPunct/>
      <w:autoSpaceDE/>
      <w:autoSpaceDN/>
      <w:adjustRightInd/>
      <w:spacing w:after="220" w:line="220" w:lineRule="atLeast"/>
      <w:ind w:left="835" w:right="-360"/>
      <w:textAlignment w:val="auto"/>
    </w:pPr>
    <w:rPr>
      <w:lang w:eastAsia="en-US"/>
    </w:rPr>
  </w:style>
  <w:style w:type="character" w:customStyle="1" w:styleId="CorpsdetexteCar">
    <w:name w:val="Corps de texte Car"/>
    <w:link w:val="Corpsdetexte"/>
    <w:uiPriority w:val="99"/>
    <w:semiHidden/>
    <w:rPr>
      <w:rFonts w:ascii="Arial" w:hAnsi="Arial" w:cs="Arial"/>
      <w:sz w:val="20"/>
      <w:szCs w:val="20"/>
    </w:rPr>
  </w:style>
  <w:style w:type="paragraph" w:styleId="Textedebulles">
    <w:name w:val="Balloon Text"/>
    <w:basedOn w:val="Normal"/>
    <w:link w:val="TextedebullesCar"/>
    <w:uiPriority w:val="99"/>
    <w:semiHidden/>
    <w:rsid w:val="00356905"/>
    <w:rPr>
      <w:rFonts w:ascii="Tahoma" w:hAnsi="Tahoma" w:cs="Tahoma"/>
      <w:sz w:val="16"/>
      <w:szCs w:val="16"/>
    </w:rPr>
  </w:style>
  <w:style w:type="character" w:customStyle="1" w:styleId="TextedebullesCar">
    <w:name w:val="Texte de bulles Car"/>
    <w:link w:val="Textedebulles"/>
    <w:uiPriority w:val="99"/>
    <w:semiHidden/>
    <w:rPr>
      <w:rFonts w:ascii="Tahoma" w:hAnsi="Tahoma" w:cs="Tahoma"/>
      <w:sz w:val="16"/>
      <w:szCs w:val="16"/>
    </w:rPr>
  </w:style>
  <w:style w:type="paragraph" w:styleId="En-tte">
    <w:name w:val="header"/>
    <w:basedOn w:val="Normal"/>
    <w:rsid w:val="00F87E63"/>
    <w:pPr>
      <w:tabs>
        <w:tab w:val="center" w:pos="4536"/>
        <w:tab w:val="right" w:pos="9072"/>
      </w:tabs>
    </w:pPr>
  </w:style>
  <w:style w:type="character" w:styleId="Lienhypertexte">
    <w:name w:val="Hyperlink"/>
    <w:uiPriority w:val="99"/>
    <w:unhideWhenUsed/>
    <w:rsid w:val="00C902FF"/>
    <w:rPr>
      <w:color w:val="0000FF"/>
      <w:u w:val="single"/>
    </w:rPr>
  </w:style>
  <w:style w:type="paragraph" w:customStyle="1" w:styleId="xmsonormal">
    <w:name w:val="x_msonormal"/>
    <w:basedOn w:val="Normal"/>
    <w:uiPriority w:val="99"/>
    <w:rsid w:val="002615AA"/>
    <w:pPr>
      <w:overflowPunct/>
      <w:autoSpaceDE/>
      <w:autoSpaceDN/>
      <w:adjustRightInd/>
      <w:spacing w:before="100" w:beforeAutospacing="1" w:after="100" w:afterAutospacing="1"/>
      <w:textAlignment w:val="auto"/>
    </w:pPr>
    <w:rPr>
      <w:rFonts w:ascii="Times New Roman" w:eastAsia="Calibri" w:hAnsi="Times New Roman" w:cs="Times New Roman"/>
      <w:sz w:val="24"/>
      <w:szCs w:val="24"/>
    </w:rPr>
  </w:style>
  <w:style w:type="paragraph" w:styleId="Paragraphedeliste">
    <w:name w:val="List Paragraph"/>
    <w:basedOn w:val="Normal"/>
    <w:uiPriority w:val="34"/>
    <w:qFormat/>
    <w:rsid w:val="00B05E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565522">
      <w:bodyDiv w:val="1"/>
      <w:marLeft w:val="0"/>
      <w:marRight w:val="0"/>
      <w:marTop w:val="0"/>
      <w:marBottom w:val="0"/>
      <w:divBdr>
        <w:top w:val="none" w:sz="0" w:space="0" w:color="auto"/>
        <w:left w:val="none" w:sz="0" w:space="0" w:color="auto"/>
        <w:bottom w:val="none" w:sz="0" w:space="0" w:color="auto"/>
        <w:right w:val="none" w:sz="0" w:space="0" w:color="auto"/>
      </w:divBdr>
    </w:div>
    <w:div w:id="130561426">
      <w:bodyDiv w:val="1"/>
      <w:marLeft w:val="0"/>
      <w:marRight w:val="0"/>
      <w:marTop w:val="0"/>
      <w:marBottom w:val="0"/>
      <w:divBdr>
        <w:top w:val="none" w:sz="0" w:space="0" w:color="auto"/>
        <w:left w:val="none" w:sz="0" w:space="0" w:color="auto"/>
        <w:bottom w:val="none" w:sz="0" w:space="0" w:color="auto"/>
        <w:right w:val="none" w:sz="0" w:space="0" w:color="auto"/>
      </w:divBdr>
    </w:div>
    <w:div w:id="195047159">
      <w:bodyDiv w:val="1"/>
      <w:marLeft w:val="0"/>
      <w:marRight w:val="0"/>
      <w:marTop w:val="0"/>
      <w:marBottom w:val="0"/>
      <w:divBdr>
        <w:top w:val="none" w:sz="0" w:space="0" w:color="auto"/>
        <w:left w:val="none" w:sz="0" w:space="0" w:color="auto"/>
        <w:bottom w:val="none" w:sz="0" w:space="0" w:color="auto"/>
        <w:right w:val="none" w:sz="0" w:space="0" w:color="auto"/>
      </w:divBdr>
    </w:div>
    <w:div w:id="214198901">
      <w:bodyDiv w:val="1"/>
      <w:marLeft w:val="0"/>
      <w:marRight w:val="0"/>
      <w:marTop w:val="0"/>
      <w:marBottom w:val="0"/>
      <w:divBdr>
        <w:top w:val="none" w:sz="0" w:space="0" w:color="auto"/>
        <w:left w:val="none" w:sz="0" w:space="0" w:color="auto"/>
        <w:bottom w:val="none" w:sz="0" w:space="0" w:color="auto"/>
        <w:right w:val="none" w:sz="0" w:space="0" w:color="auto"/>
      </w:divBdr>
    </w:div>
    <w:div w:id="270162865">
      <w:bodyDiv w:val="1"/>
      <w:marLeft w:val="0"/>
      <w:marRight w:val="0"/>
      <w:marTop w:val="0"/>
      <w:marBottom w:val="0"/>
      <w:divBdr>
        <w:top w:val="none" w:sz="0" w:space="0" w:color="auto"/>
        <w:left w:val="none" w:sz="0" w:space="0" w:color="auto"/>
        <w:bottom w:val="none" w:sz="0" w:space="0" w:color="auto"/>
        <w:right w:val="none" w:sz="0" w:space="0" w:color="auto"/>
      </w:divBdr>
    </w:div>
    <w:div w:id="283736245">
      <w:bodyDiv w:val="1"/>
      <w:marLeft w:val="0"/>
      <w:marRight w:val="0"/>
      <w:marTop w:val="0"/>
      <w:marBottom w:val="0"/>
      <w:divBdr>
        <w:top w:val="none" w:sz="0" w:space="0" w:color="auto"/>
        <w:left w:val="none" w:sz="0" w:space="0" w:color="auto"/>
        <w:bottom w:val="none" w:sz="0" w:space="0" w:color="auto"/>
        <w:right w:val="none" w:sz="0" w:space="0" w:color="auto"/>
      </w:divBdr>
    </w:div>
    <w:div w:id="284308689">
      <w:bodyDiv w:val="1"/>
      <w:marLeft w:val="0"/>
      <w:marRight w:val="0"/>
      <w:marTop w:val="0"/>
      <w:marBottom w:val="0"/>
      <w:divBdr>
        <w:top w:val="none" w:sz="0" w:space="0" w:color="auto"/>
        <w:left w:val="none" w:sz="0" w:space="0" w:color="auto"/>
        <w:bottom w:val="none" w:sz="0" w:space="0" w:color="auto"/>
        <w:right w:val="none" w:sz="0" w:space="0" w:color="auto"/>
      </w:divBdr>
    </w:div>
    <w:div w:id="287005222">
      <w:bodyDiv w:val="1"/>
      <w:marLeft w:val="0"/>
      <w:marRight w:val="0"/>
      <w:marTop w:val="0"/>
      <w:marBottom w:val="0"/>
      <w:divBdr>
        <w:top w:val="none" w:sz="0" w:space="0" w:color="auto"/>
        <w:left w:val="none" w:sz="0" w:space="0" w:color="auto"/>
        <w:bottom w:val="none" w:sz="0" w:space="0" w:color="auto"/>
        <w:right w:val="none" w:sz="0" w:space="0" w:color="auto"/>
      </w:divBdr>
    </w:div>
    <w:div w:id="356854749">
      <w:bodyDiv w:val="1"/>
      <w:marLeft w:val="0"/>
      <w:marRight w:val="0"/>
      <w:marTop w:val="0"/>
      <w:marBottom w:val="0"/>
      <w:divBdr>
        <w:top w:val="none" w:sz="0" w:space="0" w:color="auto"/>
        <w:left w:val="none" w:sz="0" w:space="0" w:color="auto"/>
        <w:bottom w:val="none" w:sz="0" w:space="0" w:color="auto"/>
        <w:right w:val="none" w:sz="0" w:space="0" w:color="auto"/>
      </w:divBdr>
    </w:div>
    <w:div w:id="367219864">
      <w:bodyDiv w:val="1"/>
      <w:marLeft w:val="0"/>
      <w:marRight w:val="0"/>
      <w:marTop w:val="0"/>
      <w:marBottom w:val="0"/>
      <w:divBdr>
        <w:top w:val="none" w:sz="0" w:space="0" w:color="auto"/>
        <w:left w:val="none" w:sz="0" w:space="0" w:color="auto"/>
        <w:bottom w:val="none" w:sz="0" w:space="0" w:color="auto"/>
        <w:right w:val="none" w:sz="0" w:space="0" w:color="auto"/>
      </w:divBdr>
    </w:div>
    <w:div w:id="798033420">
      <w:bodyDiv w:val="1"/>
      <w:marLeft w:val="0"/>
      <w:marRight w:val="0"/>
      <w:marTop w:val="0"/>
      <w:marBottom w:val="0"/>
      <w:divBdr>
        <w:top w:val="none" w:sz="0" w:space="0" w:color="auto"/>
        <w:left w:val="none" w:sz="0" w:space="0" w:color="auto"/>
        <w:bottom w:val="none" w:sz="0" w:space="0" w:color="auto"/>
        <w:right w:val="none" w:sz="0" w:space="0" w:color="auto"/>
      </w:divBdr>
    </w:div>
    <w:div w:id="862790690">
      <w:bodyDiv w:val="1"/>
      <w:marLeft w:val="0"/>
      <w:marRight w:val="0"/>
      <w:marTop w:val="0"/>
      <w:marBottom w:val="0"/>
      <w:divBdr>
        <w:top w:val="none" w:sz="0" w:space="0" w:color="auto"/>
        <w:left w:val="none" w:sz="0" w:space="0" w:color="auto"/>
        <w:bottom w:val="none" w:sz="0" w:space="0" w:color="auto"/>
        <w:right w:val="none" w:sz="0" w:space="0" w:color="auto"/>
      </w:divBdr>
    </w:div>
    <w:div w:id="1144395759">
      <w:bodyDiv w:val="1"/>
      <w:marLeft w:val="0"/>
      <w:marRight w:val="0"/>
      <w:marTop w:val="0"/>
      <w:marBottom w:val="0"/>
      <w:divBdr>
        <w:top w:val="none" w:sz="0" w:space="0" w:color="auto"/>
        <w:left w:val="none" w:sz="0" w:space="0" w:color="auto"/>
        <w:bottom w:val="none" w:sz="0" w:space="0" w:color="auto"/>
        <w:right w:val="none" w:sz="0" w:space="0" w:color="auto"/>
      </w:divBdr>
    </w:div>
    <w:div w:id="1624313870">
      <w:bodyDiv w:val="1"/>
      <w:marLeft w:val="0"/>
      <w:marRight w:val="0"/>
      <w:marTop w:val="0"/>
      <w:marBottom w:val="0"/>
      <w:divBdr>
        <w:top w:val="none" w:sz="0" w:space="0" w:color="auto"/>
        <w:left w:val="none" w:sz="0" w:space="0" w:color="auto"/>
        <w:bottom w:val="none" w:sz="0" w:space="0" w:color="auto"/>
        <w:right w:val="none" w:sz="0" w:space="0" w:color="auto"/>
      </w:divBdr>
    </w:div>
    <w:div w:id="1775594347">
      <w:bodyDiv w:val="1"/>
      <w:marLeft w:val="0"/>
      <w:marRight w:val="0"/>
      <w:marTop w:val="0"/>
      <w:marBottom w:val="0"/>
      <w:divBdr>
        <w:top w:val="none" w:sz="0" w:space="0" w:color="auto"/>
        <w:left w:val="none" w:sz="0" w:space="0" w:color="auto"/>
        <w:bottom w:val="none" w:sz="0" w:space="0" w:color="auto"/>
        <w:right w:val="none" w:sz="0" w:space="0" w:color="auto"/>
      </w:divBdr>
    </w:div>
    <w:div w:id="1806435545">
      <w:bodyDiv w:val="1"/>
      <w:marLeft w:val="0"/>
      <w:marRight w:val="0"/>
      <w:marTop w:val="0"/>
      <w:marBottom w:val="0"/>
      <w:divBdr>
        <w:top w:val="none" w:sz="0" w:space="0" w:color="auto"/>
        <w:left w:val="none" w:sz="0" w:space="0" w:color="auto"/>
        <w:bottom w:val="none" w:sz="0" w:space="0" w:color="auto"/>
        <w:right w:val="none" w:sz="0" w:space="0" w:color="auto"/>
      </w:divBdr>
    </w:div>
    <w:div w:id="2013215349">
      <w:bodyDiv w:val="1"/>
      <w:marLeft w:val="0"/>
      <w:marRight w:val="0"/>
      <w:marTop w:val="0"/>
      <w:marBottom w:val="0"/>
      <w:divBdr>
        <w:top w:val="none" w:sz="0" w:space="0" w:color="auto"/>
        <w:left w:val="none" w:sz="0" w:space="0" w:color="auto"/>
        <w:bottom w:val="none" w:sz="0" w:space="0" w:color="auto"/>
        <w:right w:val="none" w:sz="0" w:space="0" w:color="auto"/>
      </w:divBdr>
    </w:div>
    <w:div w:id="2049066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irie@igny.f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33F74F-459A-4C0C-AA13-74011D90E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496</Words>
  <Characters>2734</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DRH - DIRECTION DES RESSOURCES HUMAINES</vt:lpstr>
    </vt:vector>
  </TitlesOfParts>
  <Company>MAIRIE D'IGNY</Company>
  <LinksUpToDate>false</LinksUpToDate>
  <CharactersWithSpaces>3224</CharactersWithSpaces>
  <SharedDoc>false</SharedDoc>
  <HLinks>
    <vt:vector size="12" baseType="variant">
      <vt:variant>
        <vt:i4>7340072</vt:i4>
      </vt:variant>
      <vt:variant>
        <vt:i4>3</vt:i4>
      </vt:variant>
      <vt:variant>
        <vt:i4>0</vt:i4>
      </vt:variant>
      <vt:variant>
        <vt:i4>5</vt:i4>
      </vt:variant>
      <vt:variant>
        <vt:lpwstr>http://www.igny.fr/</vt:lpwstr>
      </vt:variant>
      <vt:variant>
        <vt:lpwstr/>
      </vt:variant>
      <vt:variant>
        <vt:i4>3604501</vt:i4>
      </vt:variant>
      <vt:variant>
        <vt:i4>0</vt:i4>
      </vt:variant>
      <vt:variant>
        <vt:i4>0</vt:i4>
      </vt:variant>
      <vt:variant>
        <vt:i4>5</vt:i4>
      </vt:variant>
      <vt:variant>
        <vt:lpwstr>mailto:mairie@igny.fr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DRH - DIRECTION DES RESSOURCES HUMAINES</dc:title>
  <dc:subject/>
  <dc:creator>cribiere</dc:creator>
  <cp:keywords/>
  <cp:lastModifiedBy>Bouchra Laoues</cp:lastModifiedBy>
  <cp:revision>2</cp:revision>
  <cp:lastPrinted>2022-03-21T17:12:00Z</cp:lastPrinted>
  <dcterms:created xsi:type="dcterms:W3CDTF">2025-07-03T12:16:00Z</dcterms:created>
  <dcterms:modified xsi:type="dcterms:W3CDTF">2025-07-03T12:16:00Z</dcterms:modified>
</cp:coreProperties>
</file>